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衡水市危险废物（医疗废物）经营许可证</w:t>
      </w:r>
    </w:p>
    <w:p>
      <w:pPr>
        <w:widowControl w:val="0"/>
        <w:wordWrap/>
        <w:adjustRightInd/>
        <w:snapToGrid/>
        <w:spacing w:line="580" w:lineRule="exact"/>
        <w:jc w:val="center"/>
        <w:textAlignment w:val="auto"/>
        <w:outlineLvl w:val="9"/>
        <w:rPr>
          <w:rFonts w:hint="eastAsia" w:ascii="宋体" w:hAnsi="宋体" w:eastAsia="宋体" w:cs="宋体"/>
          <w:b/>
          <w:bCs/>
          <w:sz w:val="36"/>
          <w:szCs w:val="36"/>
        </w:rPr>
      </w:pPr>
      <w:r>
        <w:rPr>
          <w:rFonts w:hint="eastAsia" w:ascii="方正小标宋简体" w:hAnsi="方正小标宋简体" w:eastAsia="方正小标宋简体" w:cs="方正小标宋简体"/>
          <w:b w:val="0"/>
          <w:bCs w:val="0"/>
          <w:sz w:val="44"/>
          <w:szCs w:val="44"/>
          <w:lang w:val="en-US" w:eastAsia="zh-CN"/>
        </w:rPr>
        <w:t>申请审批指南</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sz w:val="32"/>
          <w:szCs w:val="32"/>
          <w:lang w:val="en-US" w:eastAsia="zh-CN"/>
        </w:rPr>
        <w:t>一、</w:t>
      </w:r>
      <w:r>
        <w:rPr>
          <w:rFonts w:hint="eastAsia" w:ascii="黑体" w:hAnsi="黑体" w:eastAsia="黑体" w:cs="黑体"/>
          <w:b w:val="0"/>
          <w:bCs w:val="0"/>
          <w:sz w:val="32"/>
          <w:szCs w:val="32"/>
          <w:lang w:val="en-US" w:eastAsia="zh-CN"/>
        </w:rPr>
        <w:t>审批事项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衡水市医疗废物经营许可证和危险废物收集经营许可证颁发、变更、注销、期满换证。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二、设立依据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《危险废物经营许可证管理办法》;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《医疗废物管理条例》;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《国务院关于取消和下放一批行政审批项目的决定》;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《河北省生态环境厅关于做好危险废物经营许可和排污许可事权管理工作的通知》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三、实施机构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衡水市生态环境局</w:t>
      </w:r>
    </w:p>
    <w:p>
      <w:pPr>
        <w:widowControl w:val="0"/>
        <w:wordWrap/>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、审批流程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申请领取</w:t>
      </w:r>
      <w:r>
        <w:rPr>
          <w:rFonts w:hint="eastAsia" w:ascii="仿宋_GB2312" w:hAnsi="仿宋_GB2312" w:eastAsia="仿宋_GB2312" w:cs="仿宋_GB2312"/>
          <w:sz w:val="32"/>
          <w:szCs w:val="32"/>
          <w:lang w:val="en-US" w:eastAsia="zh-CN"/>
        </w:rPr>
        <w:t>医疗废物经营许可证</w:t>
      </w:r>
      <w:r>
        <w:rPr>
          <w:rFonts w:hint="eastAsia" w:ascii="仿宋_GB2312" w:hAnsi="仿宋_GB2312" w:eastAsia="仿宋_GB2312" w:cs="仿宋_GB2312"/>
          <w:color w:val="000000" w:themeColor="text1"/>
          <w:kern w:val="0"/>
          <w:sz w:val="32"/>
          <w:szCs w:val="32"/>
        </w:rPr>
        <w:t>的单位，</w:t>
      </w:r>
      <w:r>
        <w:rPr>
          <w:rFonts w:hint="eastAsia" w:ascii="仿宋_GB2312" w:hAnsi="仿宋_GB2312" w:eastAsia="仿宋_GB2312" w:cs="仿宋_GB2312"/>
          <w:color w:val="000000" w:themeColor="text1"/>
          <w:kern w:val="0"/>
          <w:sz w:val="32"/>
          <w:szCs w:val="32"/>
          <w:lang w:eastAsia="zh-CN"/>
        </w:rPr>
        <w:t>应在</w:t>
      </w:r>
      <w:r>
        <w:rPr>
          <w:rFonts w:hint="eastAsia" w:ascii="仿宋_GB2312" w:hAnsi="仿宋_GB2312" w:eastAsia="仿宋_GB2312" w:cs="仿宋_GB2312"/>
          <w:color w:val="000000" w:themeColor="text1"/>
          <w:kern w:val="0"/>
          <w:sz w:val="32"/>
          <w:szCs w:val="32"/>
        </w:rPr>
        <w:t>河北省固体废物动态信息管理系统(http：//211.90.37.192/index.jsp)注册和申报</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同时递交纸质申请材料。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sz w:val="32"/>
          <w:szCs w:val="32"/>
          <w:lang w:val="en-US" w:eastAsia="zh-CN"/>
        </w:rPr>
        <w:t>衡水市境内从事机动车维修活性产生的废矿物油和居民日常生活中产生的废镉镍电池的危险废物收集经营活动的单位，应向衡水市生态环境局递交纸质申请材料，申请办理危险废收集经营许可证。</w:t>
      </w:r>
    </w:p>
    <w:p>
      <w:pPr>
        <w:widowControl w:val="0"/>
        <w:wordWrap/>
        <w:adjustRightInd/>
        <w:snapToGrid/>
        <w:spacing w:line="580" w:lineRule="exact"/>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（一）初次申请和重新申领、换证</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1．经营许可证的审批</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（1）材料受理</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申请单位凭危险废物经营许可相关材料（新、改、扩建项目提供环境影响评价文件及批复、试运行计划等），向所在地</w:t>
      </w:r>
      <w:r>
        <w:rPr>
          <w:rFonts w:hint="eastAsia" w:ascii="仿宋" w:hAnsi="仿宋" w:eastAsia="仿宋" w:cs="仿宋"/>
          <w:b w:val="0"/>
          <w:bCs w:val="0"/>
          <w:sz w:val="32"/>
          <w:szCs w:val="32"/>
          <w:lang w:eastAsia="zh-CN"/>
        </w:rPr>
        <w:t>生态环境分局</w:t>
      </w:r>
      <w:r>
        <w:rPr>
          <w:rFonts w:hint="eastAsia" w:ascii="仿宋" w:hAnsi="仿宋" w:eastAsia="仿宋" w:cs="仿宋"/>
          <w:b w:val="0"/>
          <w:bCs w:val="0"/>
          <w:sz w:val="32"/>
          <w:szCs w:val="32"/>
        </w:rPr>
        <w:t>提交书面申请，同时在危险废物动态信息管理系统申报。县（市、区）</w:t>
      </w:r>
      <w:r>
        <w:rPr>
          <w:rFonts w:hint="eastAsia" w:ascii="仿宋" w:hAnsi="仿宋" w:eastAsia="仿宋" w:cs="仿宋"/>
          <w:b w:val="0"/>
          <w:bCs w:val="0"/>
          <w:sz w:val="32"/>
          <w:szCs w:val="32"/>
          <w:lang w:eastAsia="zh-CN"/>
        </w:rPr>
        <w:t>生态环境分局</w:t>
      </w:r>
      <w:r>
        <w:rPr>
          <w:rFonts w:hint="eastAsia" w:ascii="仿宋" w:hAnsi="仿宋" w:eastAsia="仿宋" w:cs="仿宋"/>
          <w:b w:val="0"/>
          <w:bCs w:val="0"/>
          <w:sz w:val="32"/>
          <w:szCs w:val="32"/>
        </w:rPr>
        <w:t>负责对申请材料的受理和初审，并出具预审意见。</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（2）形式审查</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申请单位向市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提交书面申请材料（包括属地</w:t>
      </w:r>
      <w:r>
        <w:rPr>
          <w:rFonts w:hint="eastAsia" w:ascii="仿宋" w:hAnsi="仿宋" w:eastAsia="仿宋" w:cs="仿宋"/>
          <w:b w:val="0"/>
          <w:bCs w:val="0"/>
          <w:sz w:val="32"/>
          <w:szCs w:val="32"/>
          <w:lang w:eastAsia="zh-CN"/>
        </w:rPr>
        <w:t>生态环境分局</w:t>
      </w:r>
      <w:r>
        <w:rPr>
          <w:rFonts w:hint="eastAsia" w:ascii="仿宋" w:hAnsi="仿宋" w:eastAsia="仿宋" w:cs="仿宋"/>
          <w:b w:val="0"/>
          <w:bCs w:val="0"/>
          <w:sz w:val="32"/>
          <w:szCs w:val="32"/>
        </w:rPr>
        <w:t>预审意见）。市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负责对申请材料进行形式审查，做出受理或不受理的决定并公示。对于不属于许可范畴或不属于本机关职权范围的，属于文件规定的不得受理范围的，不予受理，并告知申请人；对于材料不齐全或者不符合法定形式的，通知申请单位补正。</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（3）技术审查</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对已受理公示期满的申请单位，由市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组织专家对申请材料进行书面评审，并进行现场核查。专家人数不少于5名，应包括技术专家和管理专家。专家组应当提交关于申请材料评审和现场核查的意见。</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根据专家评审意见对发现的问题提出整改要求，申请单位整改完成并获得经属地</w:t>
      </w:r>
      <w:r>
        <w:rPr>
          <w:rFonts w:hint="eastAsia" w:ascii="仿宋" w:hAnsi="仿宋" w:eastAsia="仿宋" w:cs="仿宋"/>
          <w:b w:val="0"/>
          <w:bCs w:val="0"/>
          <w:sz w:val="32"/>
          <w:szCs w:val="32"/>
          <w:lang w:eastAsia="zh-CN"/>
        </w:rPr>
        <w:t>生态环境分局</w:t>
      </w:r>
      <w:r>
        <w:rPr>
          <w:rFonts w:hint="eastAsia" w:ascii="仿宋" w:hAnsi="仿宋" w:eastAsia="仿宋" w:cs="仿宋"/>
          <w:b w:val="0"/>
          <w:bCs w:val="0"/>
          <w:sz w:val="32"/>
          <w:szCs w:val="32"/>
        </w:rPr>
        <w:t>核实同意的整改完成报告后，将相关材料报市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（4）集体会审</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严格按照公开公正透明的原则，通过集体审议和决策后作出审批决定。召开由</w:t>
      </w:r>
      <w:r>
        <w:rPr>
          <w:rFonts w:hint="eastAsia" w:ascii="仿宋" w:hAnsi="仿宋" w:eastAsia="仿宋" w:cs="仿宋"/>
          <w:b w:val="0"/>
          <w:bCs w:val="0"/>
          <w:sz w:val="32"/>
          <w:szCs w:val="32"/>
          <w:lang w:eastAsia="zh-CN"/>
        </w:rPr>
        <w:t>固体科</w:t>
      </w:r>
      <w:r>
        <w:rPr>
          <w:rFonts w:hint="eastAsia" w:ascii="仿宋" w:hAnsi="仿宋" w:eastAsia="仿宋" w:cs="仿宋"/>
          <w:b w:val="0"/>
          <w:bCs w:val="0"/>
          <w:sz w:val="32"/>
          <w:szCs w:val="32"/>
        </w:rPr>
        <w:t>、环评科、市固体废物管理中心等相关科室、单位参加的集体审议会，根据各自职责，明确是否准予许可的意见，并形成许可证技术审查报告。</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（5）行政审批</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对符合条件的申请单位，依法颁发许可证并公告；对不符合条件的申请单位，书面出具不予批准的意见并公告。</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2．新（改、扩）建项目加强监管阶段</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新（改、扩）建项目申请单位在取得经营许可证后的前三个月为加强监管阶段，</w:t>
      </w:r>
      <w:r>
        <w:rPr>
          <w:rFonts w:hint="eastAsia" w:ascii="仿宋" w:hAnsi="仿宋" w:eastAsia="仿宋" w:cs="仿宋"/>
          <w:b w:val="0"/>
          <w:bCs w:val="0"/>
          <w:sz w:val="32"/>
          <w:szCs w:val="32"/>
          <w:lang w:val="en-US" w:eastAsia="zh-CN"/>
        </w:rPr>
        <w:t>期</w:t>
      </w:r>
      <w:r>
        <w:rPr>
          <w:rFonts w:hint="eastAsia" w:ascii="仿宋" w:hAnsi="仿宋" w:eastAsia="仿宋" w:cs="仿宋"/>
          <w:b w:val="0"/>
          <w:bCs w:val="0"/>
          <w:sz w:val="32"/>
          <w:szCs w:val="32"/>
        </w:rPr>
        <w:t>间，市、县</w:t>
      </w:r>
      <w:r>
        <w:rPr>
          <w:rFonts w:hint="eastAsia" w:ascii="仿宋" w:hAnsi="仿宋" w:eastAsia="仿宋" w:cs="仿宋"/>
          <w:b w:val="0"/>
          <w:bCs w:val="0"/>
          <w:sz w:val="32"/>
          <w:szCs w:val="32"/>
          <w:lang w:eastAsia="zh-CN"/>
        </w:rPr>
        <w:t>生态环境部门</w:t>
      </w:r>
      <w:r>
        <w:rPr>
          <w:rFonts w:hint="eastAsia" w:ascii="仿宋" w:hAnsi="仿宋" w:eastAsia="仿宋" w:cs="仿宋"/>
          <w:b w:val="0"/>
          <w:bCs w:val="0"/>
          <w:sz w:val="32"/>
          <w:szCs w:val="32"/>
        </w:rPr>
        <w:t>要加强监管，加大巡视密度，如发现有任何违法行为，可立即停止企业一切经营活动，并暂停经营许可证。</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3．换证</w:t>
      </w:r>
    </w:p>
    <w:p>
      <w:pPr>
        <w:widowControl w:val="0"/>
        <w:wordWrap/>
        <w:adjustRightInd/>
        <w:snapToGrid/>
        <w:spacing w:line="58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经营单位应在许可证有效期满30个工作日前向市</w:t>
      </w:r>
      <w:r>
        <w:rPr>
          <w:rFonts w:hint="eastAsia" w:ascii="仿宋" w:hAnsi="仿宋" w:eastAsia="仿宋" w:cs="仿宋"/>
          <w:b w:val="0"/>
          <w:bCs w:val="0"/>
          <w:sz w:val="32"/>
          <w:szCs w:val="32"/>
          <w:lang w:eastAsia="zh-CN"/>
        </w:rPr>
        <w:t>生态环境局</w:t>
      </w:r>
      <w:r>
        <w:rPr>
          <w:rFonts w:hint="eastAsia" w:ascii="仿宋" w:hAnsi="仿宋" w:eastAsia="仿宋" w:cs="仿宋"/>
          <w:b w:val="0"/>
          <w:bCs w:val="0"/>
          <w:sz w:val="32"/>
          <w:szCs w:val="32"/>
        </w:rPr>
        <w:t>申请换领许可证。</w:t>
      </w:r>
    </w:p>
    <w:p>
      <w:pPr>
        <w:widowControl w:val="0"/>
        <w:wordWrap/>
        <w:adjustRightInd/>
        <w:snapToGrid/>
        <w:spacing w:line="580" w:lineRule="exact"/>
        <w:ind w:firstLine="640" w:firstLineChars="200"/>
        <w:textAlignment w:val="auto"/>
        <w:outlineLvl w:val="9"/>
        <w:rPr>
          <w:rFonts w:hint="eastAsia" w:ascii="楷体" w:hAnsi="楷体" w:eastAsia="楷体" w:cs="楷体"/>
          <w:b/>
          <w:bCs/>
          <w:sz w:val="32"/>
          <w:szCs w:val="32"/>
        </w:rPr>
      </w:pPr>
      <w:r>
        <w:rPr>
          <w:rFonts w:hint="eastAsia" w:ascii="楷体" w:hAnsi="楷体" w:eastAsia="楷体" w:cs="楷体"/>
          <w:b w:val="0"/>
          <w:bCs w:val="0"/>
          <w:sz w:val="32"/>
          <w:szCs w:val="32"/>
        </w:rPr>
        <w:t>（二）已持有许可证的经营单位变更</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经营单位在许可证有效期内企业法人名称、法定代表人、注册住所或经营地址名称变更的，应当申请变更许可证。</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（1）材料受理</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申请单位凭危险废物经营许可相关材料，向所在地</w:t>
      </w:r>
      <w:r>
        <w:rPr>
          <w:rFonts w:hint="eastAsia" w:ascii="仿宋" w:hAnsi="仿宋" w:eastAsia="仿宋" w:cs="仿宋"/>
          <w:sz w:val="32"/>
          <w:szCs w:val="32"/>
          <w:lang w:eastAsia="zh-CN"/>
        </w:rPr>
        <w:t>生态环境分局</w:t>
      </w:r>
      <w:r>
        <w:rPr>
          <w:rFonts w:hint="eastAsia" w:ascii="仿宋" w:hAnsi="仿宋" w:eastAsia="仿宋" w:cs="仿宋"/>
          <w:sz w:val="32"/>
          <w:szCs w:val="32"/>
        </w:rPr>
        <w:t>提交书面申请，同时在危险废物动态信息管理系统申报。县（市、区）</w:t>
      </w:r>
      <w:r>
        <w:rPr>
          <w:rFonts w:hint="eastAsia" w:ascii="仿宋" w:hAnsi="仿宋" w:eastAsia="仿宋" w:cs="仿宋"/>
          <w:sz w:val="32"/>
          <w:szCs w:val="32"/>
          <w:lang w:eastAsia="zh-CN"/>
        </w:rPr>
        <w:t>生态环境分局</w:t>
      </w:r>
      <w:r>
        <w:rPr>
          <w:rFonts w:hint="eastAsia" w:ascii="仿宋" w:hAnsi="仿宋" w:eastAsia="仿宋" w:cs="仿宋"/>
          <w:sz w:val="32"/>
          <w:szCs w:val="32"/>
        </w:rPr>
        <w:t>负责对申请材料的受理和初审，并出具预审意见。</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（2）形式审查</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申请单位向市</w:t>
      </w:r>
      <w:r>
        <w:rPr>
          <w:rFonts w:hint="eastAsia" w:ascii="仿宋" w:hAnsi="仿宋" w:eastAsia="仿宋" w:cs="仿宋"/>
          <w:sz w:val="32"/>
          <w:szCs w:val="32"/>
          <w:lang w:eastAsia="zh-CN"/>
        </w:rPr>
        <w:t>生态环境局</w:t>
      </w:r>
      <w:r>
        <w:rPr>
          <w:rFonts w:hint="eastAsia" w:ascii="仿宋" w:hAnsi="仿宋" w:eastAsia="仿宋" w:cs="仿宋"/>
          <w:sz w:val="32"/>
          <w:szCs w:val="32"/>
        </w:rPr>
        <w:t>提交书面申请材料（包括属地</w:t>
      </w:r>
      <w:r>
        <w:rPr>
          <w:rFonts w:hint="eastAsia" w:ascii="仿宋" w:hAnsi="仿宋" w:eastAsia="仿宋" w:cs="仿宋"/>
          <w:sz w:val="32"/>
          <w:szCs w:val="32"/>
          <w:lang w:eastAsia="zh-CN"/>
        </w:rPr>
        <w:t>生态环境分局</w:t>
      </w:r>
      <w:r>
        <w:rPr>
          <w:rFonts w:hint="eastAsia" w:ascii="仿宋" w:hAnsi="仿宋" w:eastAsia="仿宋" w:cs="仿宋"/>
          <w:sz w:val="32"/>
          <w:szCs w:val="32"/>
        </w:rPr>
        <w:t>预审意见）。市</w:t>
      </w:r>
      <w:r>
        <w:rPr>
          <w:rFonts w:hint="eastAsia" w:ascii="仿宋" w:hAnsi="仿宋" w:eastAsia="仿宋" w:cs="仿宋"/>
          <w:sz w:val="32"/>
          <w:szCs w:val="32"/>
          <w:lang w:eastAsia="zh-CN"/>
        </w:rPr>
        <w:t>生态环境局</w:t>
      </w:r>
      <w:r>
        <w:rPr>
          <w:rFonts w:hint="eastAsia" w:ascii="仿宋" w:hAnsi="仿宋" w:eastAsia="仿宋" w:cs="仿宋"/>
          <w:sz w:val="32"/>
          <w:szCs w:val="32"/>
        </w:rPr>
        <w:t>负责对申请材料进行形式审查，做出受理或不受理的决定并公示。对于不属于许可范畴或不属于本机关职权范围的，属于文件规定的不得受理范围的，不予受理，并告知申请人；对于材料不齐全或者不符合法定形式的，通知申请单位补正。</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（3）技术审查</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对已受理公示期满的申请单位，由市</w:t>
      </w:r>
      <w:r>
        <w:rPr>
          <w:rFonts w:hint="eastAsia" w:ascii="仿宋" w:hAnsi="仿宋" w:eastAsia="仿宋" w:cs="仿宋"/>
          <w:sz w:val="32"/>
          <w:szCs w:val="32"/>
          <w:lang w:eastAsia="zh-CN"/>
        </w:rPr>
        <w:t>生态环境局</w:t>
      </w:r>
      <w:r>
        <w:rPr>
          <w:rFonts w:hint="eastAsia" w:ascii="仿宋" w:hAnsi="仿宋" w:eastAsia="仿宋" w:cs="仿宋"/>
          <w:sz w:val="32"/>
          <w:szCs w:val="32"/>
        </w:rPr>
        <w:t>组织会议，对书面申请材料的内容进行评审，并视情况组织固管中心或属地</w:t>
      </w:r>
      <w:r>
        <w:rPr>
          <w:rFonts w:hint="eastAsia" w:ascii="仿宋" w:hAnsi="仿宋" w:eastAsia="仿宋" w:cs="仿宋"/>
          <w:sz w:val="32"/>
          <w:szCs w:val="32"/>
          <w:lang w:eastAsia="zh-CN"/>
        </w:rPr>
        <w:t>生态环境分局</w:t>
      </w:r>
      <w:r>
        <w:rPr>
          <w:rFonts w:hint="eastAsia" w:ascii="仿宋" w:hAnsi="仿宋" w:eastAsia="仿宋" w:cs="仿宋"/>
          <w:sz w:val="32"/>
          <w:szCs w:val="32"/>
        </w:rPr>
        <w:t>对申请单位进行现场检查。</w:t>
      </w:r>
    </w:p>
    <w:p>
      <w:pPr>
        <w:widowControl w:val="0"/>
        <w:wordWrap/>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（三）经营许可证注销</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持有市</w:t>
      </w:r>
      <w:r>
        <w:rPr>
          <w:rFonts w:hint="eastAsia" w:ascii="仿宋" w:hAnsi="仿宋" w:eastAsia="仿宋" w:cs="仿宋"/>
          <w:sz w:val="32"/>
          <w:szCs w:val="32"/>
          <w:lang w:eastAsia="zh-CN"/>
        </w:rPr>
        <w:t>生态环境局</w:t>
      </w:r>
      <w:r>
        <w:rPr>
          <w:rFonts w:hint="eastAsia" w:ascii="仿宋" w:hAnsi="仿宋" w:eastAsia="仿宋" w:cs="仿宋"/>
          <w:sz w:val="32"/>
          <w:szCs w:val="32"/>
        </w:rPr>
        <w:t>审批颁发的危险废物经营许可证的单位全部终止危险废物经营处置活动的，应当对经营设施、场所采取污染防治措施，并对未处置的危险废物作出妥善处置，同时</w:t>
      </w:r>
      <w:r>
        <w:rPr>
          <w:rFonts w:hint="eastAsia" w:ascii="仿宋" w:hAnsi="仿宋" w:eastAsia="仿宋" w:cs="仿宋"/>
          <w:sz w:val="32"/>
          <w:szCs w:val="32"/>
          <w:lang w:eastAsia="zh-CN"/>
        </w:rPr>
        <w:t>向市生态环境局</w:t>
      </w:r>
      <w:r>
        <w:rPr>
          <w:rFonts w:hint="eastAsia" w:ascii="仿宋" w:hAnsi="仿宋" w:eastAsia="仿宋" w:cs="仿宋"/>
          <w:sz w:val="32"/>
          <w:szCs w:val="32"/>
        </w:rPr>
        <w:t>提出注销申请。危险废物经营单位应当在采取上述措施之日起20个工作日内向市</w:t>
      </w:r>
      <w:r>
        <w:rPr>
          <w:rFonts w:hint="eastAsia" w:ascii="仿宋" w:hAnsi="仿宋" w:eastAsia="仿宋" w:cs="仿宋"/>
          <w:sz w:val="32"/>
          <w:szCs w:val="32"/>
          <w:lang w:eastAsia="zh-CN"/>
        </w:rPr>
        <w:t>生态环境局</w:t>
      </w:r>
      <w:r>
        <w:rPr>
          <w:rFonts w:hint="eastAsia" w:ascii="仿宋" w:hAnsi="仿宋" w:eastAsia="仿宋" w:cs="仿宋"/>
          <w:sz w:val="32"/>
          <w:szCs w:val="32"/>
        </w:rPr>
        <w:t>提出注销申请。</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申请单位将危险废物经营许可证注销申请书、《河北省危险废物经营许可证申请表》、危险废物经营许可证原件（正、副本）和已对经营设施、场所采取污染防治措施并已处理完毕危险废物及不可利用废物的证明材料等申请材料向市</w:t>
      </w:r>
      <w:r>
        <w:rPr>
          <w:rFonts w:hint="eastAsia" w:ascii="仿宋" w:hAnsi="仿宋" w:eastAsia="仿宋" w:cs="仿宋"/>
          <w:sz w:val="32"/>
          <w:szCs w:val="32"/>
          <w:lang w:eastAsia="zh-CN"/>
        </w:rPr>
        <w:t>生态环境局</w:t>
      </w:r>
      <w:r>
        <w:rPr>
          <w:rFonts w:hint="eastAsia" w:ascii="仿宋" w:hAnsi="仿宋" w:eastAsia="仿宋" w:cs="仿宋"/>
          <w:sz w:val="32"/>
          <w:szCs w:val="32"/>
        </w:rPr>
        <w:t>提出注销危险废物经营许可证申请。市</w:t>
      </w:r>
      <w:r>
        <w:rPr>
          <w:rFonts w:hint="eastAsia" w:ascii="仿宋" w:hAnsi="仿宋" w:eastAsia="仿宋" w:cs="仿宋"/>
          <w:sz w:val="32"/>
          <w:szCs w:val="32"/>
          <w:lang w:eastAsia="zh-CN"/>
        </w:rPr>
        <w:t>生态环境局</w:t>
      </w:r>
      <w:r>
        <w:rPr>
          <w:rFonts w:hint="eastAsia" w:ascii="仿宋" w:hAnsi="仿宋" w:eastAsia="仿宋" w:cs="仿宋"/>
          <w:sz w:val="32"/>
          <w:szCs w:val="32"/>
        </w:rPr>
        <w:t>负责申请材料的受理和书面审核，并组织专家对申请单位开展现场核查，出具许可证注销技术核查报告。经现场核查存在问题的，申请单位按照现场检查意见对存在的问题进行整改。整改完成经再次现场核实确认后，由专家组出具许可证注销技术核查补充报告报市</w:t>
      </w:r>
      <w:r>
        <w:rPr>
          <w:rFonts w:hint="eastAsia" w:ascii="仿宋" w:hAnsi="仿宋" w:eastAsia="仿宋" w:cs="仿宋"/>
          <w:sz w:val="32"/>
          <w:szCs w:val="32"/>
          <w:lang w:eastAsia="zh-CN"/>
        </w:rPr>
        <w:t>生态环境局</w:t>
      </w:r>
      <w:r>
        <w:rPr>
          <w:rFonts w:hint="eastAsia" w:ascii="仿宋" w:hAnsi="仿宋" w:eastAsia="仿宋" w:cs="仿宋"/>
          <w:sz w:val="32"/>
          <w:szCs w:val="32"/>
        </w:rPr>
        <w:t>。</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w:t>
      </w:r>
      <w:r>
        <w:rPr>
          <w:rFonts w:hint="eastAsia" w:ascii="仿宋" w:hAnsi="仿宋" w:eastAsia="仿宋" w:cs="仿宋"/>
          <w:sz w:val="32"/>
          <w:szCs w:val="32"/>
          <w:lang w:eastAsia="zh-CN"/>
        </w:rPr>
        <w:t>生态环境局</w:t>
      </w:r>
      <w:r>
        <w:rPr>
          <w:rFonts w:hint="eastAsia" w:ascii="仿宋" w:hAnsi="仿宋" w:eastAsia="仿宋" w:cs="仿宋"/>
          <w:sz w:val="32"/>
          <w:szCs w:val="32"/>
        </w:rPr>
        <w:t>负责注销经营许可证、注销经营许可证的公告及通知申请单位所在地</w:t>
      </w:r>
      <w:r>
        <w:rPr>
          <w:rFonts w:hint="eastAsia" w:ascii="仿宋" w:hAnsi="仿宋" w:eastAsia="仿宋" w:cs="仿宋"/>
          <w:sz w:val="32"/>
          <w:szCs w:val="32"/>
          <w:lang w:eastAsia="zh-CN"/>
        </w:rPr>
        <w:t>生态环境分局</w:t>
      </w:r>
      <w:r>
        <w:rPr>
          <w:rFonts w:hint="eastAsia" w:ascii="仿宋" w:hAnsi="仿宋" w:eastAsia="仿宋" w:cs="仿宋"/>
          <w:sz w:val="32"/>
          <w:szCs w:val="32"/>
        </w:rPr>
        <w:t>。</w:t>
      </w:r>
    </w:p>
    <w:p>
      <w:pPr>
        <w:widowControl w:val="0"/>
        <w:wordWrap/>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、审批时限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lang w:val="en-US" w:eastAsia="zh-CN"/>
        </w:rPr>
        <w:t>办理</w:t>
      </w:r>
      <w:r>
        <w:rPr>
          <w:rFonts w:hint="eastAsia" w:ascii="仿宋_GB2312" w:hAnsi="仿宋_GB2312" w:eastAsia="仿宋_GB2312" w:cs="仿宋_GB2312"/>
          <w:sz w:val="32"/>
          <w:szCs w:val="32"/>
        </w:rPr>
        <w:t>时限 </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（不包含</w:t>
      </w:r>
      <w:r>
        <w:rPr>
          <w:rFonts w:hint="eastAsia" w:ascii="仿宋_GB2312" w:hAnsi="仿宋_GB2312" w:eastAsia="仿宋_GB2312" w:cs="仿宋_GB2312"/>
          <w:sz w:val="32"/>
          <w:szCs w:val="32"/>
        </w:rPr>
        <w:t>现场勘验、专家评审</w:t>
      </w:r>
      <w:r>
        <w:rPr>
          <w:rFonts w:hint="eastAsia" w:ascii="仿宋_GB2312" w:hAnsi="仿宋_GB2312" w:eastAsia="仿宋_GB2312" w:cs="仿宋_GB2312"/>
          <w:sz w:val="32"/>
          <w:szCs w:val="32"/>
          <w:lang w:eastAsia="zh-CN"/>
        </w:rPr>
        <w:t>、企业整改等环节时间）</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、收费依据及标准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不收费</w:t>
      </w:r>
    </w:p>
    <w:p>
      <w:pPr>
        <w:widowControl w:val="0"/>
        <w:wordWrap/>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、许可证发放</w:t>
      </w:r>
    </w:p>
    <w:p>
      <w:pPr>
        <w:widowControl w:val="0"/>
        <w:wordWrap/>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1．许可证颁发</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许可证包括正本、副本。</w:t>
      </w:r>
    </w:p>
    <w:p>
      <w:pPr>
        <w:widowControl w:val="0"/>
        <w:wordWrap/>
        <w:adjustRightInd/>
        <w:snapToGrid/>
        <w:spacing w:line="58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2．许可证有效期限</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临时经营许可证有效期一般为1年。经营单位在完成危险废物处置利用项目竣工环保验收后，应申领正式经营许可证，</w:t>
      </w:r>
      <w:r>
        <w:rPr>
          <w:rFonts w:hint="eastAsia" w:ascii="仿宋" w:hAnsi="仿宋" w:eastAsia="仿宋" w:cs="仿宋"/>
          <w:sz w:val="32"/>
          <w:szCs w:val="32"/>
          <w:lang w:eastAsia="zh-CN"/>
        </w:rPr>
        <w:t>医疗废物</w:t>
      </w:r>
      <w:r>
        <w:rPr>
          <w:rFonts w:hint="eastAsia" w:ascii="仿宋" w:hAnsi="仿宋" w:eastAsia="仿宋" w:cs="仿宋"/>
          <w:sz w:val="32"/>
          <w:szCs w:val="32"/>
        </w:rPr>
        <w:t>经营许可证有效期一般为5年</w:t>
      </w:r>
      <w:r>
        <w:rPr>
          <w:rFonts w:hint="eastAsia" w:ascii="仿宋" w:hAnsi="仿宋" w:eastAsia="仿宋" w:cs="仿宋"/>
          <w:sz w:val="32"/>
          <w:szCs w:val="32"/>
          <w:lang w:eastAsia="zh-CN"/>
        </w:rPr>
        <w:t>，医疗废物收集经营许可证有效期一般为</w:t>
      </w:r>
      <w:r>
        <w:rPr>
          <w:rFonts w:hint="eastAsia" w:ascii="仿宋" w:hAnsi="仿宋" w:eastAsia="仿宋" w:cs="仿宋"/>
          <w:sz w:val="32"/>
          <w:szCs w:val="32"/>
          <w:lang w:val="en-US" w:eastAsia="zh-CN"/>
        </w:rPr>
        <w:t>3年</w:t>
      </w:r>
      <w:r>
        <w:rPr>
          <w:rFonts w:hint="eastAsia" w:ascii="仿宋" w:hAnsi="仿宋" w:eastAsia="仿宋" w:cs="仿宋"/>
          <w:sz w:val="32"/>
          <w:szCs w:val="32"/>
        </w:rPr>
        <w:t>。对按照危险废物有关行业环境管理要求，有整改期限的，按规定期限执行。对在有效期内申请变更许可证的，换发后的许可证有效期为原截止时间。</w:t>
      </w:r>
    </w:p>
    <w:p>
      <w:pPr>
        <w:widowControl w:val="0"/>
        <w:wordWrap/>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、信息公开</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危险废物经营单位负责按要求对运营情况进行信息公开。市</w:t>
      </w:r>
      <w:r>
        <w:rPr>
          <w:rFonts w:hint="eastAsia" w:ascii="仿宋" w:hAnsi="仿宋" w:eastAsia="仿宋" w:cs="仿宋"/>
          <w:sz w:val="32"/>
          <w:szCs w:val="32"/>
          <w:lang w:eastAsia="zh-CN"/>
        </w:rPr>
        <w:t>生态环境局</w:t>
      </w:r>
      <w:r>
        <w:rPr>
          <w:rFonts w:hint="eastAsia" w:ascii="仿宋" w:hAnsi="仿宋" w:eastAsia="仿宋" w:cs="仿宋"/>
          <w:sz w:val="32"/>
          <w:szCs w:val="32"/>
        </w:rPr>
        <w:t>负责许可证申请的受理、审批信息的公开，公开内容要包括经营方式、类别、规模、许可条件等审批信息。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、行政救济途径与方式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（一）申请人在申请行政审批过程中，依法享有陈述权、申辩权；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（二）申请人的行政许可申请被驳回的有权要求说明理由；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（三）申请人不服行政许可决定的，有权依法申请行政复议或者提起行政诉讼。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桃城区新华路育才街交口嘉利中心</w:t>
      </w:r>
      <w:r>
        <w:rPr>
          <w:rFonts w:hint="eastAsia" w:ascii="仿宋_GB2312" w:hAnsi="仿宋_GB2312" w:eastAsia="仿宋_GB2312" w:cs="仿宋_GB2312"/>
          <w:sz w:val="32"/>
          <w:szCs w:val="32"/>
          <w:lang w:val="en-US" w:eastAsia="zh-CN"/>
        </w:rPr>
        <w:t>710室，</w:t>
      </w:r>
      <w:r>
        <w:rPr>
          <w:rFonts w:hint="eastAsia" w:ascii="仿宋_GB2312" w:hAnsi="仿宋_GB2312" w:eastAsia="仿宋_GB2312" w:cs="仿宋_GB2312"/>
          <w:sz w:val="32"/>
          <w:szCs w:val="32"/>
          <w:lang w:eastAsia="zh-CN"/>
        </w:rPr>
        <w:t>市生态环境局固体科咨询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（二）电话咨询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031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2220949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（三）网上咨询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eastAsia="zh-CN"/>
        </w:rPr>
        <w:t>河北省固体废物管理平台</w:t>
      </w:r>
      <w:r>
        <w:rPr>
          <w:rFonts w:hint="eastAsia" w:ascii="仿宋_GB2312" w:hAnsi="仿宋_GB2312" w:eastAsia="仿宋_GB2312" w:cs="仿宋_GB2312"/>
          <w:sz w:val="32"/>
          <w:szCs w:val="32"/>
        </w:rPr>
        <w:t>（http://211.90.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37.192:81/index.jsp）</w:t>
      </w:r>
      <w:r>
        <w:rPr>
          <w:rFonts w:hint="eastAsia" w:ascii="仿宋_GB2312" w:hAnsi="仿宋_GB2312" w:eastAsia="仿宋_GB2312" w:cs="仿宋_GB2312"/>
          <w:sz w:val="32"/>
          <w:szCs w:val="32"/>
          <w:lang w:eastAsia="zh-CN"/>
        </w:rPr>
        <w:t>，登录企业账号，查阅系统办理经营许可功能，</w:t>
      </w:r>
      <w:r>
        <w:rPr>
          <w:rFonts w:hint="eastAsia" w:ascii="仿宋_GB2312" w:hAnsi="仿宋_GB2312" w:eastAsia="仿宋_GB2312" w:cs="仿宋_GB2312"/>
          <w:sz w:val="32"/>
          <w:szCs w:val="32"/>
          <w:lang w:val="en-US" w:eastAsia="zh-CN"/>
        </w:rPr>
        <w:t>同时可以咨询网上客服。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、监督投诉渠道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（一）现场监督投诉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市生态环境局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（二）电话监督投诉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0318-2226908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（三）网上监督投诉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生态环境局官网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、办理地址和时间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地址：衡水市育才街新华路交口嘉利中心衡水市生态环境局710室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时间：工作日（10月1日到次年5月31日：上午8：30－12：00，下午13：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0；6月1日到9月30日：上午9：00－12：00，下午1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：30－17：</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、办理进程和结果查询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（一）办理进程查询方式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桃城区新华路育才街交口嘉利中心</w:t>
      </w:r>
      <w:r>
        <w:rPr>
          <w:rFonts w:hint="eastAsia" w:ascii="仿宋_GB2312" w:hAnsi="仿宋_GB2312" w:eastAsia="仿宋_GB2312" w:cs="仿宋_GB2312"/>
          <w:sz w:val="32"/>
          <w:szCs w:val="32"/>
          <w:lang w:val="en-US" w:eastAsia="zh-CN"/>
        </w:rPr>
        <w:t>710室，</w:t>
      </w:r>
      <w:r>
        <w:rPr>
          <w:rFonts w:hint="eastAsia" w:ascii="仿宋_GB2312" w:hAnsi="仿宋_GB2312" w:eastAsia="仿宋_GB2312" w:cs="仿宋_GB2312"/>
          <w:sz w:val="32"/>
          <w:szCs w:val="32"/>
          <w:lang w:eastAsia="zh-CN"/>
        </w:rPr>
        <w:t>市生态环境局固体科查询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2.电话查询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0318-2220949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eastAsia="zh-CN"/>
        </w:rPr>
        <w:t>河北省固</w:t>
      </w:r>
      <w:bookmarkStart w:id="0" w:name="_GoBack"/>
      <w:bookmarkEnd w:id="0"/>
      <w:r>
        <w:rPr>
          <w:rFonts w:hint="eastAsia" w:ascii="仿宋_GB2312" w:hAnsi="仿宋_GB2312" w:eastAsia="仿宋_GB2312" w:cs="仿宋_GB2312"/>
          <w:sz w:val="32"/>
          <w:szCs w:val="32"/>
          <w:lang w:eastAsia="zh-CN"/>
        </w:rPr>
        <w:t>体废物管理平台</w:t>
      </w:r>
      <w:r>
        <w:rPr>
          <w:rFonts w:hint="eastAsia" w:ascii="仿宋_GB2312" w:hAnsi="仿宋_GB2312" w:eastAsia="仿宋_GB2312" w:cs="仿宋_GB2312"/>
          <w:sz w:val="32"/>
          <w:szCs w:val="32"/>
        </w:rPr>
        <w:t>（http://211.90.37.192:81/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index.jsp）</w:t>
      </w:r>
      <w:r>
        <w:rPr>
          <w:rFonts w:hint="eastAsia" w:ascii="仿宋_GB2312" w:hAnsi="仿宋_GB2312" w:eastAsia="仿宋_GB2312" w:cs="仿宋_GB2312"/>
          <w:sz w:val="32"/>
          <w:szCs w:val="32"/>
          <w:lang w:val="en-US" w:eastAsia="zh-CN"/>
        </w:rPr>
        <w:t>，登录企业账号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查看办理进度。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（二）结果公开查询方式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桃城区新华路育才街交口嘉利中心</w:t>
      </w:r>
      <w:r>
        <w:rPr>
          <w:rFonts w:hint="eastAsia" w:ascii="仿宋_GB2312" w:hAnsi="仿宋_GB2312" w:eastAsia="仿宋_GB2312" w:cs="仿宋_GB2312"/>
          <w:sz w:val="32"/>
          <w:szCs w:val="32"/>
          <w:lang w:val="en-US" w:eastAsia="zh-CN"/>
        </w:rPr>
        <w:t>710室，</w:t>
      </w:r>
      <w:r>
        <w:rPr>
          <w:rFonts w:hint="eastAsia" w:ascii="仿宋_GB2312" w:hAnsi="仿宋_GB2312" w:eastAsia="仿宋_GB2312" w:cs="仿宋_GB2312"/>
          <w:sz w:val="32"/>
          <w:szCs w:val="32"/>
          <w:lang w:eastAsia="zh-CN"/>
        </w:rPr>
        <w:t>市生态环境局固体科查询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2.电话查询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0318-2220949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衡水市生态环境局官网公示内容</w:t>
      </w:r>
      <w:r>
        <w:rPr>
          <w:rFonts w:hint="eastAsia" w:ascii="仿宋_GB2312" w:hAnsi="仿宋_GB2312" w:eastAsia="仿宋_GB2312" w:cs="仿宋_GB2312"/>
          <w:sz w:val="32"/>
          <w:szCs w:val="32"/>
        </w:rPr>
        <w:t>。</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附件：1、河北省危险废物经营许可证申请表</w:t>
      </w:r>
    </w:p>
    <w:p>
      <w:pPr>
        <w:widowControl w:val="0"/>
        <w:wordWrap/>
        <w:adjustRightInd/>
        <w:snapToGrid/>
        <w:spacing w:line="580" w:lineRule="exact"/>
        <w:ind w:firstLine="1600" w:firstLineChars="5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2、衡水市危险废物收集经营许可证申请表</w:t>
      </w:r>
    </w:p>
    <w:p>
      <w:pPr>
        <w:widowControl w:val="0"/>
        <w:wordWrap/>
        <w:adjustRightInd/>
        <w:snapToGrid/>
        <w:spacing w:line="580" w:lineRule="exact"/>
        <w:ind w:firstLine="1600" w:firstLineChars="5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医疗废物经营许可证</w:t>
      </w:r>
      <w:r>
        <w:rPr>
          <w:rFonts w:hint="eastAsia" w:ascii="仿宋" w:hAnsi="仿宋" w:eastAsia="仿宋" w:cs="仿宋"/>
          <w:sz w:val="32"/>
          <w:szCs w:val="32"/>
        </w:rPr>
        <w:t>有关证明材料的清单</w:t>
      </w:r>
    </w:p>
    <w:p>
      <w:pPr>
        <w:widowControl w:val="0"/>
        <w:wordWrap/>
        <w:adjustRightInd/>
        <w:snapToGrid/>
        <w:spacing w:line="580" w:lineRule="exact"/>
        <w:ind w:firstLine="1600" w:firstLineChars="5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4、危险废物收集经营许可证</w:t>
      </w:r>
      <w:r>
        <w:rPr>
          <w:rFonts w:hint="eastAsia" w:ascii="仿宋" w:hAnsi="仿宋" w:eastAsia="仿宋" w:cs="仿宋"/>
          <w:sz w:val="32"/>
          <w:szCs w:val="32"/>
        </w:rPr>
        <w:t>有关证明材料的清单</w:t>
      </w:r>
    </w:p>
    <w:p>
      <w:pPr>
        <w:widowControl w:val="0"/>
        <w:wordWrap/>
        <w:adjustRightInd/>
        <w:snapToGrid/>
        <w:spacing w:line="580" w:lineRule="exact"/>
        <w:ind w:left="1916" w:leftChars="760" w:hanging="320" w:hanging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5.危险废物（医疗废物）经营许可证颁发和变更事项办理流程图</w:t>
      </w: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附件1</w:t>
      </w:r>
      <w:r>
        <w:rPr>
          <w:rFonts w:hint="eastAsia" w:ascii="宋体" w:hAnsi="宋体" w:eastAsia="宋体" w:cs="宋体"/>
          <w:sz w:val="28"/>
          <w:szCs w:val="28"/>
          <w:lang w:eastAsia="zh-CN"/>
        </w:rPr>
        <w:t>：</w:t>
      </w: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河北省危险废物经营许可证申请表</w:t>
      </w: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6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申请单位名称</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(章)</w:t>
      </w:r>
    </w:p>
    <w:p>
      <w:pPr>
        <w:widowControl w:val="0"/>
        <w:wordWrap/>
        <w:adjustRightInd/>
        <w:snapToGrid/>
        <w:spacing w:line="660" w:lineRule="exact"/>
        <w:ind w:left="0" w:leftChars="0" w:firstLine="1257" w:firstLineChars="393"/>
        <w:textAlignment w:val="auto"/>
        <w:outlineLvl w:val="9"/>
        <w:rPr>
          <w:rFonts w:hint="eastAsia" w:ascii="黑体" w:hAnsi="黑体" w:eastAsia="黑体" w:cs="黑体"/>
          <w:sz w:val="32"/>
          <w:szCs w:val="32"/>
        </w:rPr>
      </w:pPr>
      <w:r>
        <w:rPr>
          <w:rFonts w:hint="eastAsia" w:ascii="黑体" w:hAnsi="黑体" w:eastAsia="黑体" w:cs="黑体"/>
          <w:sz w:val="32"/>
          <w:szCs w:val="32"/>
        </w:rPr>
        <w:t>申请经营废物的类别</w:t>
      </w:r>
      <w:r>
        <w:rPr>
          <w:rFonts w:hint="eastAsia" w:ascii="黑体" w:hAnsi="黑体" w:eastAsia="黑体" w:cs="黑体"/>
          <w:sz w:val="32"/>
          <w:szCs w:val="32"/>
          <w:u w:val="single"/>
          <w:lang w:val="en-US" w:eastAsia="zh-CN"/>
        </w:rPr>
        <w:t xml:space="preserve">                 </w:t>
      </w:r>
    </w:p>
    <w:p>
      <w:pPr>
        <w:widowControl w:val="0"/>
        <w:wordWrap/>
        <w:adjustRightInd/>
        <w:snapToGrid/>
        <w:spacing w:line="660" w:lineRule="exact"/>
        <w:ind w:left="0" w:leftChars="0" w:firstLine="1257" w:firstLineChars="393"/>
        <w:textAlignment w:val="auto"/>
        <w:outlineLvl w:val="9"/>
        <w:rPr>
          <w:rFonts w:hint="eastAsia" w:ascii="黑体" w:hAnsi="黑体" w:eastAsia="黑体" w:cs="黑体"/>
          <w:sz w:val="32"/>
          <w:szCs w:val="32"/>
          <w:lang w:val="en-US"/>
        </w:rPr>
      </w:pPr>
      <w:r>
        <w:rPr>
          <w:rFonts w:hint="eastAsia" w:ascii="黑体" w:hAnsi="黑体" w:eastAsia="黑体" w:cs="黑体"/>
          <w:sz w:val="32"/>
          <w:szCs w:val="32"/>
        </w:rPr>
        <w:t>经营方式</w:t>
      </w:r>
      <w:r>
        <w:rPr>
          <w:rFonts w:hint="eastAsia" w:ascii="黑体" w:hAnsi="黑体" w:eastAsia="黑体" w:cs="黑体"/>
          <w:sz w:val="32"/>
          <w:szCs w:val="32"/>
          <w:u w:val="single"/>
          <w:lang w:val="en-US" w:eastAsia="zh-CN"/>
        </w:rPr>
        <w:t xml:space="preserve">                           </w:t>
      </w:r>
    </w:p>
    <w:p>
      <w:pPr>
        <w:widowControl w:val="0"/>
        <w:wordWrap/>
        <w:adjustRightInd/>
        <w:snapToGrid/>
        <w:spacing w:line="660" w:lineRule="exact"/>
        <w:ind w:left="0" w:leftChars="0" w:firstLine="1257" w:firstLineChars="393"/>
        <w:textAlignment w:val="auto"/>
        <w:outlineLvl w:val="9"/>
        <w:rPr>
          <w:rFonts w:hint="eastAsia" w:ascii="黑体" w:hAnsi="黑体" w:eastAsia="黑体" w:cs="黑体"/>
          <w:sz w:val="32"/>
          <w:szCs w:val="32"/>
          <w:u w:val="single"/>
          <w:lang w:val="en-US" w:eastAsia="zh-CN"/>
        </w:rPr>
      </w:pPr>
      <w:r>
        <w:rPr>
          <w:rFonts w:hint="eastAsia" w:ascii="黑体" w:hAnsi="黑体" w:eastAsia="黑体" w:cs="黑体"/>
          <w:sz w:val="32"/>
          <w:szCs w:val="32"/>
        </w:rPr>
        <w:t>申请数量(吨/年)</w:t>
      </w:r>
      <w:r>
        <w:rPr>
          <w:rFonts w:hint="eastAsia" w:ascii="黑体" w:hAnsi="黑体" w:eastAsia="黑体" w:cs="黑体"/>
          <w:sz w:val="32"/>
          <w:szCs w:val="32"/>
          <w:u w:val="single"/>
          <w:lang w:val="en-US" w:eastAsia="zh-CN"/>
        </w:rPr>
        <w:t xml:space="preserve">                    </w:t>
      </w:r>
    </w:p>
    <w:p>
      <w:pPr>
        <w:widowControl w:val="0"/>
        <w:wordWrap/>
        <w:adjustRightInd/>
        <w:snapToGrid/>
        <w:spacing w:line="660" w:lineRule="exact"/>
        <w:ind w:left="0" w:leftChars="0" w:firstLine="1257" w:firstLineChars="393"/>
        <w:textAlignment w:val="auto"/>
        <w:outlineLvl w:val="9"/>
        <w:rPr>
          <w:rFonts w:hint="eastAsia" w:ascii="黑体" w:hAnsi="黑体" w:eastAsia="黑体" w:cs="黑体"/>
          <w:sz w:val="32"/>
          <w:szCs w:val="32"/>
          <w:lang w:val="en-US"/>
        </w:rPr>
      </w:pPr>
      <w:r>
        <w:rPr>
          <w:rFonts w:hint="eastAsia" w:ascii="黑体" w:hAnsi="黑体" w:eastAsia="黑体" w:cs="黑体"/>
          <w:sz w:val="32"/>
          <w:szCs w:val="32"/>
        </w:rPr>
        <w:t>填报日期</w:t>
      </w:r>
      <w:r>
        <w:rPr>
          <w:rFonts w:hint="eastAsia" w:ascii="黑体" w:hAnsi="黑体" w:eastAsia="黑体" w:cs="黑体"/>
          <w:sz w:val="32"/>
          <w:szCs w:val="32"/>
          <w:u w:val="single"/>
          <w:lang w:val="en-US" w:eastAsia="zh-CN"/>
        </w:rPr>
        <w:t xml:space="preserve">                           </w:t>
      </w: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□首次申请； □重新申请； □到期换证</w:t>
      </w: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河北省环境保护厅制</w:t>
      </w:r>
    </w:p>
    <w:p>
      <w:pPr>
        <w:widowControl w:val="0"/>
        <w:wordWrap/>
        <w:adjustRightInd/>
        <w:snapToGrid/>
        <w:spacing w:line="5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br w:type="page"/>
      </w:r>
    </w:p>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写 说 明</w:t>
      </w:r>
    </w:p>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1.申请书除最后两页（当地</w:t>
      </w:r>
      <w:r>
        <w:rPr>
          <w:rFonts w:hint="eastAsia" w:ascii="仿宋" w:hAnsi="仿宋" w:eastAsia="仿宋" w:cs="仿宋"/>
          <w:sz w:val="32"/>
          <w:szCs w:val="32"/>
          <w:lang w:eastAsia="zh-CN"/>
        </w:rPr>
        <w:t>生态环境部门</w:t>
      </w:r>
      <w:r>
        <w:rPr>
          <w:rFonts w:hint="eastAsia" w:ascii="仿宋" w:hAnsi="仿宋" w:eastAsia="仿宋" w:cs="仿宋"/>
          <w:sz w:val="32"/>
          <w:szCs w:val="32"/>
        </w:rPr>
        <w:t>初审意见、发证机关审批意见部分）外均由申请单位填写，填写时除签名以外均要求打印。</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2.申请书填写内容应与所附证明材料一致，否则视为材料不完整。</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3.申请书各项内容应按实际情况填写。尚未实现的，按计划内容填写，并逐项注明“计划”字样。</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4.经营方式分为收集、贮存、利用、处置四大类，处置方式包括：焚烧、填埋、化学处置、物理处置及其它方法。</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5.危险废物的危险特性是指传染性、爆炸性、易燃性、腐蚀性、浸出毒性、急性毒性等特性。</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6.申请书一式八份并与审批系统填表一致，如内容填写不下，可自行附页。</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7.申请单位填写前应认真学习相关法律法规。相关法律法规可参见环境保护部网站：www.mep.gov.cn。</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8.申请单位应在提示处加盖公章；单位名称必须与单位公章完全一致。</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申请者声明</w:t>
      </w:r>
    </w:p>
    <w:p>
      <w:pPr>
        <w:widowControl w:val="0"/>
        <w:wordWrap/>
        <w:adjustRightInd/>
        <w:snapToGrid/>
        <w:spacing w:line="580" w:lineRule="exact"/>
        <w:jc w:val="center"/>
        <w:textAlignment w:val="auto"/>
        <w:outlineLvl w:val="9"/>
        <w:rPr>
          <w:rFonts w:hint="eastAsia" w:ascii="方正小标宋简体" w:hAnsi="方正小标宋简体" w:eastAsia="方正小标宋简体" w:cs="方正小标宋简体"/>
          <w:sz w:val="36"/>
          <w:szCs w:val="36"/>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本申请书及有关附带资料是完整的和真实的。我代表申请单位郑重承诺：遵守《危险废物经营许可证管理办法》中对危险废物经营单位的各项规定，履行相关义务。</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法定代表人签字（手印）：</w:t>
      </w:r>
    </w:p>
    <w:tbl>
      <w:tblPr>
        <w:tblStyle w:val="6"/>
        <w:tblW w:w="8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900"/>
        <w:gridCol w:w="440"/>
        <w:gridCol w:w="359"/>
        <w:gridCol w:w="800"/>
        <w:gridCol w:w="899"/>
        <w:gridCol w:w="303"/>
        <w:gridCol w:w="696"/>
        <w:gridCol w:w="1031"/>
        <w:gridCol w:w="771"/>
        <w:gridCol w:w="110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申请单位名称</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ascii="仿宋_GB2312" w:eastAsia="仿宋_GB2312"/>
                <w:sz w:val="28"/>
                <w:szCs w:val="28"/>
              </w:rPr>
            </w:pPr>
            <w:r>
              <w:rPr>
                <w:rFonts w:hint="eastAsia" w:ascii="仿宋_GB2312" w:eastAsia="仿宋_GB2312"/>
                <w:sz w:val="28"/>
                <w:szCs w:val="28"/>
              </w:rPr>
              <w:t>经济性质</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注册地址</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企业代码</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经营场所地址</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固定资产</w:t>
            </w:r>
          </w:p>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总值</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注册资金</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法</w:t>
            </w:r>
            <w:r>
              <w:rPr>
                <w:rFonts w:hint="eastAsia" w:ascii="仿宋_GB2312" w:eastAsia="仿宋_GB2312"/>
                <w:sz w:val="28"/>
                <w:szCs w:val="28"/>
                <w:lang w:eastAsia="zh-CN"/>
              </w:rPr>
              <w:t>定</w:t>
            </w:r>
            <w:r>
              <w:rPr>
                <w:rFonts w:hint="eastAsia" w:ascii="仿宋_GB2312" w:eastAsia="仿宋_GB2312"/>
                <w:sz w:val="28"/>
                <w:szCs w:val="28"/>
              </w:rPr>
              <w:t>代表人</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成立时间</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单位总人数</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占地面积</w:t>
            </w:r>
          </w:p>
        </w:tc>
        <w:tc>
          <w:tcPr>
            <w:tcW w:w="2361" w:type="dxa"/>
            <w:gridSpan w:val="4"/>
            <w:vAlign w:val="center"/>
          </w:tcPr>
          <w:p>
            <w:pPr>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建筑面积</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电话</w:t>
            </w:r>
          </w:p>
        </w:tc>
        <w:tc>
          <w:tcPr>
            <w:tcW w:w="2361" w:type="dxa"/>
            <w:gridSpan w:val="4"/>
            <w:vAlign w:val="center"/>
          </w:tcPr>
          <w:p>
            <w:pPr>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传真</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电子邮箱</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邮政编码</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921" w:type="dxa"/>
            <w:gridSpan w:val="3"/>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联系人</w:t>
            </w:r>
          </w:p>
        </w:tc>
        <w:tc>
          <w:tcPr>
            <w:tcW w:w="2361"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outlineLvl w:val="9"/>
              <w:rPr>
                <w:rFonts w:ascii="仿宋_GB2312" w:eastAsia="仿宋_GB2312"/>
                <w:sz w:val="28"/>
                <w:szCs w:val="28"/>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ind w:firstLine="0"/>
              <w:jc w:val="center"/>
              <w:textAlignment w:val="auto"/>
              <w:outlineLvl w:val="9"/>
              <w:rPr>
                <w:rFonts w:hint="eastAsia" w:ascii="仿宋_GB2312" w:eastAsia="仿宋_GB2312"/>
                <w:sz w:val="28"/>
                <w:szCs w:val="28"/>
              </w:rPr>
            </w:pPr>
            <w:r>
              <w:rPr>
                <w:rFonts w:hint="eastAsia" w:ascii="仿宋_GB2312" w:eastAsia="仿宋_GB2312"/>
                <w:sz w:val="28"/>
                <w:szCs w:val="28"/>
              </w:rPr>
              <w:t>联系人电话/手机</w:t>
            </w:r>
          </w:p>
        </w:tc>
        <w:tc>
          <w:tcPr>
            <w:tcW w:w="2702" w:type="dxa"/>
            <w:gridSpan w:val="3"/>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581" w:type="dxa"/>
            <w:vMerge w:val="restart"/>
            <w:vAlign w:val="center"/>
          </w:tcPr>
          <w:p>
            <w:pPr>
              <w:wordWrap/>
              <w:adjustRightInd/>
              <w:snapToGrid/>
              <w:spacing w:line="360" w:lineRule="exact"/>
              <w:ind w:left="-57"/>
              <w:jc w:val="distribute"/>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单主要负责人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姓 名</w:t>
            </w:r>
          </w:p>
        </w:tc>
        <w:tc>
          <w:tcPr>
            <w:tcW w:w="799"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性 别</w:t>
            </w:r>
          </w:p>
        </w:tc>
        <w:tc>
          <w:tcPr>
            <w:tcW w:w="8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年 龄</w:t>
            </w: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职 务</w:t>
            </w: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职 称</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文化</w:t>
            </w:r>
          </w:p>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程度</w:t>
            </w:r>
          </w:p>
        </w:tc>
        <w:tc>
          <w:tcPr>
            <w:tcW w:w="77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专 业</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本专业</w:t>
            </w:r>
          </w:p>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工作年限</w:t>
            </w:r>
          </w:p>
        </w:tc>
        <w:tc>
          <w:tcPr>
            <w:tcW w:w="82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工作</w:t>
            </w:r>
          </w:p>
          <w:p>
            <w:pPr>
              <w:widowControl/>
              <w:wordWrap/>
              <w:adjustRightInd/>
              <w:snapToGrid/>
              <w:spacing w:line="300" w:lineRule="exact"/>
              <w:ind w:firstLine="0"/>
              <w:jc w:val="center"/>
              <w:textAlignment w:val="auto"/>
              <w:outlineLvl w:val="9"/>
              <w:rPr>
                <w:rFonts w:hint="eastAsia" w:ascii="黑体" w:hAnsi="黑体" w:eastAsia="黑体" w:cs="黑体"/>
                <w:b w:val="0"/>
                <w:bCs w:val="0"/>
                <w:sz w:val="21"/>
                <w:szCs w:val="21"/>
              </w:rPr>
            </w:pPr>
            <w:r>
              <w:rPr>
                <w:rFonts w:hint="eastAsia" w:ascii="黑体" w:hAnsi="黑体" w:eastAsia="黑体" w:cs="黑体"/>
                <w:b w:val="0"/>
                <w:bCs w:val="0"/>
                <w:sz w:val="21"/>
                <w:szCs w:val="21"/>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restart"/>
            <w:textDirection w:val="tbRlV"/>
            <w:vAlign w:val="center"/>
          </w:tcPr>
          <w:p>
            <w:pPr>
              <w:widowControl w:val="0"/>
              <w:wordWrap/>
              <w:adjustRightInd/>
              <w:snapToGrid/>
              <w:spacing w:line="400" w:lineRule="exact"/>
              <w:ind w:left="113" w:leftChars="0" w:right="113"/>
              <w:jc w:val="center"/>
              <w:textAlignment w:val="auto"/>
              <w:outlineLvl w:val="9"/>
              <w:rPr>
                <w:rFonts w:hint="eastAsia" w:ascii="仿宋_GB2312" w:eastAsia="仿宋_GB2312"/>
              </w:rPr>
            </w:pPr>
            <w:r>
              <w:rPr>
                <w:rFonts w:hint="eastAsia" w:ascii="黑体" w:hAnsi="黑体" w:eastAsia="黑体" w:cs="黑体"/>
                <w:spacing w:val="20"/>
                <w:sz w:val="28"/>
                <w:szCs w:val="28"/>
              </w:rPr>
              <w:t>单</w:t>
            </w:r>
            <w:r>
              <w:rPr>
                <w:rFonts w:hint="eastAsia" w:ascii="黑体" w:hAnsi="黑体" w:eastAsia="黑体" w:cs="黑体"/>
                <w:b w:val="0"/>
                <w:bCs w:val="0"/>
                <w:spacing w:val="20"/>
                <w:sz w:val="28"/>
                <w:szCs w:val="28"/>
              </w:rPr>
              <w:t>主要技术人员</w:t>
            </w: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left="-57"/>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581" w:type="dxa"/>
            <w:vMerge w:val="continue"/>
            <w:vAlign w:val="center"/>
          </w:tcPr>
          <w:p>
            <w:pPr>
              <w:wordWrap/>
              <w:adjustRightInd/>
              <w:snapToGrid/>
              <w:spacing w:line="360" w:lineRule="exact"/>
              <w:ind w:firstLine="0"/>
              <w:jc w:val="distribute"/>
              <w:textAlignment w:val="auto"/>
              <w:outlineLvl w:val="9"/>
              <w:rPr>
                <w:rFonts w:hint="eastAsia" w:ascii="仿宋_GB2312" w:eastAsia="仿宋_GB2312"/>
                <w:sz w:val="28"/>
              </w:rPr>
            </w:pPr>
          </w:p>
        </w:tc>
        <w:tc>
          <w:tcPr>
            <w:tcW w:w="9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99" w:type="dxa"/>
            <w:gridSpan w:val="2"/>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00"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9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999"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exact"/>
              <w:jc w:val="left"/>
              <w:textAlignment w:val="auto"/>
              <w:outlineLvl w:val="9"/>
              <w:rPr>
                <w:rFonts w:hint="eastAsia" w:ascii="仿宋_GB2312" w:eastAsia="仿宋_GB2312"/>
                <w:sz w:val="28"/>
              </w:rPr>
            </w:pPr>
          </w:p>
        </w:tc>
        <w:tc>
          <w:tcPr>
            <w:tcW w:w="103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771"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1103"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c>
          <w:tcPr>
            <w:tcW w:w="828"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60" w:lineRule="exact"/>
              <w:jc w:val="left"/>
              <w:textAlignment w:val="auto"/>
              <w:outlineLvl w:val="9"/>
              <w:rPr>
                <w:rFonts w:ascii="仿宋_GB2312" w:eastAsia="仿宋_GB2312"/>
                <w:sz w:val="28"/>
              </w:rPr>
            </w:pPr>
          </w:p>
        </w:tc>
      </w:tr>
    </w:tbl>
    <w:tbl>
      <w:tblPr>
        <w:tblStyle w:val="6"/>
        <w:tblpPr w:leftFromText="180" w:rightFromText="180" w:vertAnchor="text" w:horzAnchor="page" w:tblpXSpec="center" w:tblpY="907"/>
        <w:tblOverlap w:val="never"/>
        <w:tblW w:w="8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90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ind w:firstLine="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单位主要业务人员</w:t>
            </w:r>
          </w:p>
        </w:tc>
        <w:tc>
          <w:tcPr>
            <w:tcW w:w="290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联系电话</w:t>
            </w:r>
          </w:p>
        </w:tc>
        <w:tc>
          <w:tcPr>
            <w:tcW w:w="290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手</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904"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c>
          <w:tcPr>
            <w:tcW w:w="2905" w:type="dxa"/>
            <w:vAlign w:val="center"/>
          </w:tcPr>
          <w:p>
            <w:pPr>
              <w:widowControl w:val="0"/>
              <w:wordWrap/>
              <w:adjustRightInd/>
              <w:snapToGrid/>
              <w:spacing w:line="240" w:lineRule="auto"/>
              <w:jc w:val="center"/>
              <w:textAlignment w:val="auto"/>
              <w:outlineLvl w:val="9"/>
              <w:rPr>
                <w:rFonts w:ascii="仿宋_GB2312" w:hAnsi="等线" w:eastAsia="仿宋_GB2312"/>
                <w:sz w:val="28"/>
                <w:szCs w:val="28"/>
              </w:rPr>
            </w:pPr>
          </w:p>
        </w:tc>
      </w:tr>
    </w:tbl>
    <w:p>
      <w:pPr>
        <w:widowControl w:val="0"/>
        <w:wordWrap/>
        <w:adjustRightInd/>
        <w:snapToGrid/>
        <w:spacing w:line="580" w:lineRule="exact"/>
        <w:ind w:firstLine="420" w:firstLineChars="200"/>
        <w:textAlignment w:val="auto"/>
        <w:outlineLvl w:val="9"/>
        <w:sectPr>
          <w:footerReference r:id="rId3" w:type="default"/>
          <w:pgSz w:w="11906" w:h="16838"/>
          <w:pgMar w:top="1984" w:right="1587" w:bottom="1701" w:left="1588" w:header="851" w:footer="1417" w:gutter="0"/>
          <w:pgNumType w:fmt="decimal"/>
          <w:cols w:space="720" w:num="1"/>
          <w:rtlGutter w:val="0"/>
          <w:docGrid w:type="lines" w:linePitch="312" w:charSpace="0"/>
        </w:sectPr>
      </w:pPr>
    </w:p>
    <w:tbl>
      <w:tblPr>
        <w:tblStyle w:val="6"/>
        <w:tblW w:w="1342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611"/>
        <w:gridCol w:w="58"/>
        <w:gridCol w:w="1832"/>
        <w:gridCol w:w="913"/>
        <w:gridCol w:w="662"/>
        <w:gridCol w:w="675"/>
        <w:gridCol w:w="690"/>
        <w:gridCol w:w="1155"/>
        <w:gridCol w:w="272"/>
        <w:gridCol w:w="2173"/>
        <w:gridCol w:w="70"/>
        <w:gridCol w:w="1475"/>
        <w:gridCol w:w="462"/>
        <w:gridCol w:w="1949"/>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991" w:hRule="exact"/>
        </w:trPr>
        <w:tc>
          <w:tcPr>
            <w:tcW w:w="671" w:type="dxa"/>
            <w:gridSpan w:val="3"/>
            <w:vMerge w:val="restart"/>
            <w:vAlign w:val="center"/>
          </w:tcPr>
          <w:p>
            <w:pPr>
              <w:wordWrap/>
              <w:adjustRightInd/>
              <w:snapToGrid/>
              <w:spacing w:line="240" w:lineRule="auto"/>
              <w:ind w:left="-57"/>
              <w:jc w:val="center"/>
              <w:textAlignment w:val="auto"/>
              <w:outlineLvl w:val="9"/>
              <w:rPr>
                <w:rFonts w:hint="eastAsia" w:ascii="黑体" w:hAnsi="黑体" w:eastAsia="黑体" w:cs="黑体"/>
                <w:b w:val="0"/>
                <w:bCs w:val="0"/>
                <w:sz w:val="28"/>
                <w:szCs w:val="28"/>
              </w:rPr>
            </w:pPr>
          </w:p>
          <w:p>
            <w:pPr>
              <w:wordWrap/>
              <w:adjustRightInd/>
              <w:snapToGrid/>
              <w:spacing w:line="240" w:lineRule="auto"/>
              <w:ind w:left="-57"/>
              <w:jc w:val="center"/>
              <w:textAlignment w:val="auto"/>
              <w:outlineLvl w:val="9"/>
              <w:rPr>
                <w:rFonts w:hint="eastAsia" w:ascii="黑体" w:hAnsi="黑体" w:eastAsia="黑体" w:cs="黑体"/>
                <w:b w:val="0"/>
                <w:bCs w:val="0"/>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r>
              <w:rPr>
                <w:rFonts w:hint="eastAsia" w:ascii="黑体" w:hAnsi="黑体" w:eastAsia="黑体" w:cs="黑体"/>
                <w:b w:val="0"/>
                <w:bCs w:val="0"/>
                <w:sz w:val="28"/>
                <w:szCs w:val="28"/>
              </w:rPr>
              <w:t>申请经营废物情况</w:t>
            </w: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b w:val="0"/>
                <w:bCs w:val="0"/>
                <w:position w:val="-6"/>
                <w:sz w:val="28"/>
                <w:szCs w:val="28"/>
              </w:rPr>
            </w:pPr>
            <w:r>
              <w:rPr>
                <w:rFonts w:hint="eastAsia" w:ascii="黑体" w:hAnsi="黑体" w:eastAsia="黑体" w:cs="黑体"/>
                <w:b w:val="0"/>
                <w:bCs w:val="0"/>
                <w:position w:val="-6"/>
                <w:sz w:val="28"/>
                <w:szCs w:val="28"/>
              </w:rPr>
              <w:t>废物名称</w:t>
            </w:r>
          </w:p>
        </w:tc>
        <w:tc>
          <w:tcPr>
            <w:tcW w:w="1337" w:type="dxa"/>
            <w:gridSpan w:val="2"/>
            <w:vAlign w:val="center"/>
          </w:tcPr>
          <w:p>
            <w:pPr>
              <w:wordWrap/>
              <w:adjustRightInd/>
              <w:snapToGrid/>
              <w:spacing w:line="240" w:lineRule="auto"/>
              <w:ind w:firstLine="0"/>
              <w:jc w:val="center"/>
              <w:textAlignment w:val="auto"/>
              <w:outlineLvl w:val="9"/>
              <w:rPr>
                <w:rFonts w:hint="eastAsia" w:ascii="黑体" w:hAnsi="黑体" w:eastAsia="黑体" w:cs="黑体"/>
                <w:b w:val="0"/>
                <w:bCs w:val="0"/>
                <w:position w:val="-6"/>
                <w:sz w:val="28"/>
                <w:szCs w:val="28"/>
                <w:lang w:eastAsia="zh-CN"/>
              </w:rPr>
            </w:pPr>
            <w:r>
              <w:rPr>
                <w:rFonts w:hint="eastAsia" w:ascii="黑体" w:hAnsi="黑体" w:eastAsia="黑体" w:cs="黑体"/>
                <w:b w:val="0"/>
                <w:bCs w:val="0"/>
                <w:position w:val="-6"/>
                <w:sz w:val="28"/>
                <w:szCs w:val="28"/>
                <w:lang w:eastAsia="zh-CN"/>
              </w:rPr>
              <w:t>废物代码</w:t>
            </w:r>
          </w:p>
        </w:tc>
        <w:tc>
          <w:tcPr>
            <w:tcW w:w="2117" w:type="dxa"/>
            <w:gridSpan w:val="3"/>
            <w:tcBorders>
              <w:right w:val="nil"/>
            </w:tcBorders>
            <w:vAlign w:val="center"/>
          </w:tcPr>
          <w:p>
            <w:pPr>
              <w:wordWrap/>
              <w:adjustRightInd/>
              <w:snapToGrid/>
              <w:spacing w:line="240" w:lineRule="auto"/>
              <w:ind w:firstLine="0"/>
              <w:jc w:val="center"/>
              <w:textAlignment w:val="auto"/>
              <w:outlineLvl w:val="9"/>
              <w:rPr>
                <w:rFonts w:hint="eastAsia" w:ascii="黑体" w:hAnsi="黑体" w:eastAsia="黑体" w:cs="黑体"/>
                <w:b w:val="0"/>
                <w:bCs w:val="0"/>
                <w:position w:val="-6"/>
                <w:sz w:val="28"/>
                <w:szCs w:val="28"/>
              </w:rPr>
            </w:pPr>
            <w:r>
              <w:rPr>
                <w:rFonts w:hint="eastAsia" w:ascii="黑体" w:hAnsi="黑体" w:eastAsia="黑体" w:cs="黑体"/>
                <w:b w:val="0"/>
                <w:bCs w:val="0"/>
                <w:position w:val="-6"/>
                <w:sz w:val="28"/>
                <w:szCs w:val="28"/>
              </w:rPr>
              <w:t>主要化学成分</w:t>
            </w:r>
          </w:p>
        </w:tc>
        <w:tc>
          <w:tcPr>
            <w:tcW w:w="224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危险特性</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经营数量</w:t>
            </w:r>
          </w:p>
          <w:p>
            <w:pPr>
              <w:widowControl w:val="0"/>
              <w:wordWrap/>
              <w:adjustRightInd/>
              <w:snapToGrid/>
              <w:spacing w:line="400" w:lineRule="exact"/>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（吨/年）</w:t>
            </w:r>
          </w:p>
        </w:tc>
        <w:tc>
          <w:tcPr>
            <w:tcW w:w="194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经营方式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firstLine="0"/>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4" w:type="dxa"/>
          <w:cantSplit/>
          <w:trHeight w:val="624" w:hRule="exact"/>
        </w:trPr>
        <w:tc>
          <w:tcPr>
            <w:tcW w:w="671" w:type="dxa"/>
            <w:gridSpan w:val="3"/>
            <w:vMerge w:val="continue"/>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745" w:type="dxa"/>
            <w:gridSpan w:val="2"/>
            <w:tcBorders>
              <w:top w:val="single" w:color="auto" w:sz="4" w:space="0"/>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1337" w:type="dxa"/>
            <w:gridSpan w:val="2"/>
            <w:tcBorders>
              <w:top w:val="single" w:color="auto" w:sz="4" w:space="0"/>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117" w:type="dxa"/>
            <w:gridSpan w:val="3"/>
            <w:tcBorders>
              <w:top w:val="single" w:color="auto" w:sz="4" w:space="0"/>
              <w:right w:val="nil"/>
            </w:tcBorders>
            <w:vAlign w:val="center"/>
          </w:tcPr>
          <w:p>
            <w:pPr>
              <w:wordWrap/>
              <w:adjustRightInd/>
              <w:snapToGrid/>
              <w:spacing w:line="240" w:lineRule="auto"/>
              <w:ind w:left="-57"/>
              <w:jc w:val="center"/>
              <w:textAlignment w:val="auto"/>
              <w:outlineLvl w:val="9"/>
              <w:rPr>
                <w:rFonts w:hint="eastAsia" w:ascii="黑体" w:hAnsi="黑体" w:eastAsia="黑体" w:cs="黑体"/>
                <w:position w:val="-6"/>
                <w:sz w:val="28"/>
                <w:szCs w:val="28"/>
              </w:rPr>
            </w:pPr>
          </w:p>
        </w:tc>
        <w:tc>
          <w:tcPr>
            <w:tcW w:w="224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c>
          <w:tcPr>
            <w:tcW w:w="194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925" w:hRule="atLeast"/>
        </w:trPr>
        <w:tc>
          <w:tcPr>
            <w:tcW w:w="611" w:type="dxa"/>
            <w:vMerge w:val="restart"/>
            <w:tcBorders>
              <w:bottom w:val="nil"/>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sz w:val="28"/>
                <w:szCs w:val="28"/>
              </w:rPr>
            </w:pPr>
            <w:r>
              <w:rPr>
                <w:rFonts w:hint="eastAsia" w:ascii="黑体" w:hAnsi="黑体" w:eastAsia="黑体" w:cs="黑体"/>
                <w:b w:val="0"/>
                <w:bCs w:val="0"/>
                <w:sz w:val="28"/>
                <w:szCs w:val="28"/>
              </w:rPr>
              <w:t>主要经营设施及设备</w:t>
            </w:r>
          </w:p>
        </w:tc>
        <w:tc>
          <w:tcPr>
            <w:tcW w:w="1890" w:type="dxa"/>
            <w:gridSpan w:val="2"/>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名   称</w:t>
            </w:r>
          </w:p>
        </w:tc>
        <w:tc>
          <w:tcPr>
            <w:tcW w:w="1575" w:type="dxa"/>
            <w:gridSpan w:val="2"/>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规格型号</w:t>
            </w:r>
          </w:p>
        </w:tc>
        <w:tc>
          <w:tcPr>
            <w:tcW w:w="1365" w:type="dxa"/>
            <w:gridSpan w:val="2"/>
            <w:tcBorders>
              <w:bottom w:val="single" w:color="auto" w:sz="4" w:space="0"/>
            </w:tcBorders>
            <w:vAlign w:val="center"/>
          </w:tcPr>
          <w:p>
            <w:pPr>
              <w:widowControl w:val="0"/>
              <w:wordWrap/>
              <w:adjustRightInd/>
              <w:snapToGrid/>
              <w:spacing w:line="400" w:lineRule="exact"/>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设计能力</w:t>
            </w:r>
          </w:p>
          <w:p>
            <w:pPr>
              <w:widowControl w:val="0"/>
              <w:wordWrap/>
              <w:adjustRightInd/>
              <w:snapToGrid/>
              <w:spacing w:line="400" w:lineRule="exact"/>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(吨/年)</w:t>
            </w:r>
          </w:p>
        </w:tc>
        <w:tc>
          <w:tcPr>
            <w:tcW w:w="1155" w:type="dxa"/>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数量</w:t>
            </w:r>
          </w:p>
        </w:tc>
        <w:tc>
          <w:tcPr>
            <w:tcW w:w="2445" w:type="dxa"/>
            <w:gridSpan w:val="2"/>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生产厂家/产地</w:t>
            </w:r>
          </w:p>
        </w:tc>
        <w:tc>
          <w:tcPr>
            <w:tcW w:w="1545" w:type="dxa"/>
            <w:gridSpan w:val="2"/>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投运日期</w:t>
            </w:r>
          </w:p>
        </w:tc>
        <w:tc>
          <w:tcPr>
            <w:tcW w:w="2835" w:type="dxa"/>
            <w:gridSpan w:val="3"/>
            <w:tcBorders>
              <w:bottom w:val="single" w:color="auto" w:sz="4" w:space="0"/>
            </w:tcBorders>
            <w:vAlign w:val="center"/>
          </w:tcPr>
          <w:p>
            <w:pPr>
              <w:widowControl w:val="0"/>
              <w:wordWrap/>
              <w:adjustRightInd/>
              <w:snapToGrid/>
              <w:spacing w:line="240" w:lineRule="auto"/>
              <w:ind w:firstLine="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使用场所/用途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nil"/>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cantSplit/>
          <w:trHeight w:val="682" w:hRule="atLeast"/>
        </w:trPr>
        <w:tc>
          <w:tcPr>
            <w:tcW w:w="611" w:type="dxa"/>
            <w:vMerge w:val="continue"/>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890" w:type="dxa"/>
            <w:gridSpan w:val="2"/>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75" w:type="dxa"/>
            <w:gridSpan w:val="2"/>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365" w:type="dxa"/>
            <w:gridSpan w:val="2"/>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155" w:type="dxa"/>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445" w:type="dxa"/>
            <w:gridSpan w:val="2"/>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1545" w:type="dxa"/>
            <w:gridSpan w:val="2"/>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c>
          <w:tcPr>
            <w:tcW w:w="2835" w:type="dxa"/>
            <w:gridSpan w:val="3"/>
            <w:tcBorders>
              <w:bottom w:val="single" w:color="auto" w:sz="4" w:space="0"/>
            </w:tcBorders>
            <w:vAlign w:val="center"/>
          </w:tcPr>
          <w:p>
            <w:pPr>
              <w:widowControl w:val="0"/>
              <w:wordWrap/>
              <w:adjustRightInd/>
              <w:snapToGrid/>
              <w:spacing w:line="240" w:lineRule="auto"/>
              <w:jc w:val="center"/>
              <w:textAlignment w:val="auto"/>
              <w:outlineLvl w:val="9"/>
              <w:rPr>
                <w:rFonts w:hint="eastAsia" w:ascii="黑体" w:hAnsi="黑体" w:eastAsia="黑体" w:cs="黑体"/>
                <w:sz w:val="28"/>
                <w:szCs w:val="28"/>
              </w:rPr>
            </w:pPr>
          </w:p>
        </w:tc>
      </w:tr>
    </w:tbl>
    <w:p>
      <w:pPr>
        <w:widowControl w:val="0"/>
        <w:wordWrap/>
        <w:adjustRightInd/>
        <w:snapToGrid/>
        <w:spacing w:line="580" w:lineRule="exact"/>
        <w:textAlignment w:val="auto"/>
        <w:outlineLvl w:val="9"/>
        <w:sectPr>
          <w:pgSz w:w="16838" w:h="11906" w:orient="landscape"/>
          <w:pgMar w:top="1588" w:right="1984" w:bottom="1587" w:left="1701" w:header="851" w:footer="1417" w:gutter="0"/>
          <w:pgNumType w:fmt="decimal"/>
          <w:cols w:space="720" w:num="1"/>
          <w:rtlGutter w:val="0"/>
          <w:docGrid w:type="lines" w:linePitch="312" w:charSpace="0"/>
        </w:sectPr>
      </w:pPr>
    </w:p>
    <w:tbl>
      <w:tblPr>
        <w:tblStyle w:val="6"/>
        <w:tblW w:w="892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6" w:hRule="atLeast"/>
        </w:trPr>
        <w:tc>
          <w:tcPr>
            <w:tcW w:w="8920" w:type="dxa"/>
            <w:vAlign w:val="top"/>
          </w:tcPr>
          <w:p>
            <w:pPr>
              <w:widowControl w:val="0"/>
              <w:wordWrap/>
              <w:adjustRightInd/>
              <w:snapToGrid/>
              <w:spacing w:line="580" w:lineRule="exact"/>
              <w:textAlignment w:val="auto"/>
              <w:outlineLvl w:val="9"/>
              <w:rPr>
                <w:rFonts w:hint="default" w:ascii="Times New Roman" w:hAnsi="Times New Roman" w:eastAsia="黑体" w:cs="Times New Roman"/>
                <w:sz w:val="28"/>
              </w:rPr>
            </w:pPr>
            <w:r>
              <w:rPr>
                <w:rFonts w:hint="default" w:ascii="Times New Roman" w:hAnsi="Times New Roman" w:eastAsia="黑体" w:cs="Times New Roman"/>
                <w:sz w:val="28"/>
              </w:rPr>
              <w:t>废物的包装、收集：</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1.废物包装形式</w:t>
            </w: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2.包装容器数量</w:t>
            </w: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3.废物收集工具、设施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5" w:hRule="atLeast"/>
        </w:trPr>
        <w:tc>
          <w:tcPr>
            <w:tcW w:w="8920" w:type="dxa"/>
            <w:vAlign w:val="top"/>
          </w:tcPr>
          <w:p>
            <w:pPr>
              <w:spacing w:line="560" w:lineRule="exact"/>
              <w:ind w:firstLine="0"/>
              <w:rPr>
                <w:rFonts w:hint="default" w:ascii="Times New Roman" w:hAnsi="Times New Roman" w:eastAsia="黑体" w:cs="Times New Roman"/>
                <w:sz w:val="28"/>
              </w:rPr>
            </w:pPr>
            <w:r>
              <w:rPr>
                <w:rFonts w:hint="default" w:ascii="Times New Roman" w:hAnsi="Times New Roman" w:eastAsia="黑体" w:cs="Times New Roman"/>
                <w:sz w:val="28"/>
              </w:rPr>
              <w:t>废物的运输：</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1.废物运输方式</w:t>
            </w: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2.现有运输工具数量和资质（或租用运输工具的来源、数量、资质）</w:t>
            </w:r>
          </w:p>
          <w:p>
            <w:pPr>
              <w:spacing w:line="560" w:lineRule="exact"/>
              <w:ind w:firstLine="0"/>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3.废物运输时的应急方案和工具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8" w:hRule="atLeast"/>
        </w:trPr>
        <w:tc>
          <w:tcPr>
            <w:tcW w:w="8920" w:type="dxa"/>
            <w:vAlign w:val="top"/>
          </w:tcPr>
          <w:p>
            <w:pPr>
              <w:spacing w:line="560" w:lineRule="exact"/>
              <w:ind w:firstLine="0"/>
              <w:rPr>
                <w:rFonts w:hint="default" w:ascii="Times New Roman" w:hAnsi="Times New Roman" w:eastAsia="黑体" w:cs="Times New Roman"/>
                <w:sz w:val="28"/>
              </w:rPr>
            </w:pPr>
            <w:r>
              <w:rPr>
                <w:rFonts w:hint="default" w:ascii="Times New Roman" w:hAnsi="Times New Roman" w:eastAsia="黑体" w:cs="Times New Roman"/>
                <w:sz w:val="28"/>
              </w:rPr>
              <w:t>废物的贮存/暂存：</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1.废物贮存/暂存方式</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2.废物贮存场所情况简述</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8" w:hRule="atLeast"/>
        </w:trPr>
        <w:tc>
          <w:tcPr>
            <w:tcW w:w="8920" w:type="dxa"/>
            <w:vAlign w:val="top"/>
          </w:tcPr>
          <w:p>
            <w:pPr>
              <w:spacing w:line="560" w:lineRule="exact"/>
              <w:ind w:firstLine="0"/>
              <w:rPr>
                <w:rFonts w:hint="default" w:ascii="Times New Roman" w:hAnsi="Times New Roman" w:eastAsia="黑体" w:cs="Times New Roman"/>
                <w:sz w:val="28"/>
              </w:rPr>
            </w:pPr>
            <w:r>
              <w:rPr>
                <w:rFonts w:hint="default" w:ascii="Times New Roman" w:hAnsi="Times New Roman" w:eastAsia="黑体" w:cs="Times New Roman"/>
                <w:sz w:val="28"/>
              </w:rPr>
              <w:t>废物的预处理：</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1.废物预处理工艺</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numPr>
                <w:ilvl w:val="0"/>
                <w:numId w:val="1"/>
              </w:num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废物预处理设施、设备</w:t>
            </w: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8" w:hRule="atLeast"/>
        </w:trPr>
        <w:tc>
          <w:tcPr>
            <w:tcW w:w="8920" w:type="dxa"/>
            <w:vAlign w:val="top"/>
          </w:tcPr>
          <w:p>
            <w:pPr>
              <w:spacing w:line="560" w:lineRule="exact"/>
              <w:ind w:firstLine="0"/>
              <w:rPr>
                <w:rFonts w:hint="default" w:ascii="Times New Roman" w:hAnsi="Times New Roman" w:eastAsia="黑体" w:cs="Times New Roman"/>
                <w:sz w:val="28"/>
              </w:rPr>
            </w:pPr>
            <w:r>
              <w:rPr>
                <w:rFonts w:hint="default" w:ascii="Times New Roman" w:hAnsi="Times New Roman" w:eastAsia="黑体" w:cs="Times New Roman"/>
                <w:sz w:val="28"/>
              </w:rPr>
              <w:t>废物处置工艺及设备、设施：</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1.废物处置工艺</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tabs>
                <w:tab w:val="left" w:pos="3233"/>
              </w:tabs>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2.废物处置设备、设施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1" w:hRule="atLeast"/>
        </w:trPr>
        <w:tc>
          <w:tcPr>
            <w:tcW w:w="8920" w:type="dxa"/>
            <w:tcBorders>
              <w:bottom w:val="single" w:color="auto" w:sz="4" w:space="0"/>
            </w:tcBorders>
            <w:vAlign w:val="top"/>
          </w:tcPr>
          <w:p>
            <w:pPr>
              <w:spacing w:line="560" w:lineRule="exact"/>
              <w:ind w:firstLine="0"/>
              <w:rPr>
                <w:rFonts w:hint="default" w:ascii="Times New Roman" w:hAnsi="Times New Roman" w:eastAsia="黑体" w:cs="Times New Roman"/>
                <w:sz w:val="28"/>
              </w:rPr>
            </w:pPr>
            <w:r>
              <w:rPr>
                <w:rFonts w:hint="default" w:ascii="Times New Roman" w:hAnsi="Times New Roman" w:eastAsia="黑体" w:cs="Times New Roman"/>
                <w:sz w:val="28"/>
              </w:rPr>
              <w:t>污染防治措施及防治效果：</w:t>
            </w: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1.污染物产生情况</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2.污染防治设施及工作原理</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ind w:firstLine="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3、污染防治效果（类比监测数据） </w:t>
            </w: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p>
            <w:pPr>
              <w:spacing w:line="56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8" w:hRule="atLeast"/>
        </w:trPr>
        <w:tc>
          <w:tcPr>
            <w:tcW w:w="8920" w:type="dxa"/>
            <w:vAlign w:val="top"/>
          </w:tcPr>
          <w:p>
            <w:pPr>
              <w:spacing w:line="560" w:lineRule="exact"/>
              <w:ind w:firstLine="0"/>
              <w:jc w:val="left"/>
              <w:rPr>
                <w:rFonts w:hint="default" w:ascii="Times New Roman" w:hAnsi="Times New Roman" w:eastAsia="黑体" w:cs="Times New Roman"/>
                <w:sz w:val="28"/>
              </w:rPr>
            </w:pPr>
            <w:r>
              <w:rPr>
                <w:rFonts w:hint="default" w:ascii="Times New Roman" w:hAnsi="Times New Roman" w:eastAsia="黑体" w:cs="Times New Roman"/>
                <w:sz w:val="28"/>
              </w:rPr>
              <w:t>预防和处理污染事故和其它突发性事件的方案和资金保障计划：</w:t>
            </w: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1.废物分析的主要仪器、设备及分析项目</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2.安全、保卫措施</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3.内部检查监督管理措施</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4.人员培训及持证上岗情况</w:t>
            </w: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5.意外突发事故应急措施</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6.环境监测措施</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eastAsia="仿宋_GB2312" w:cs="Times New Roman"/>
                <w:sz w:val="28"/>
              </w:rPr>
            </w:pPr>
          </w:p>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7.发生意外突发事件，消除污染的资金保障措施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8" w:hRule="atLeast"/>
        </w:trPr>
        <w:tc>
          <w:tcPr>
            <w:tcW w:w="8920" w:type="dxa"/>
            <w:vAlign w:val="top"/>
          </w:tcPr>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黑体" w:cs="Times New Roman"/>
                <w:sz w:val="28"/>
              </w:rPr>
              <w:t>周边环境简述及地理位置图：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8" w:hRule="atLeast"/>
        </w:trPr>
        <w:tc>
          <w:tcPr>
            <w:tcW w:w="8920" w:type="dxa"/>
            <w:vAlign w:val="top"/>
          </w:tcPr>
          <w:p>
            <w:pPr>
              <w:spacing w:line="560" w:lineRule="exact"/>
              <w:ind w:firstLine="0"/>
              <w:jc w:val="left"/>
              <w:rPr>
                <w:rFonts w:hint="default" w:ascii="Times New Roman" w:hAnsi="Times New Roman" w:eastAsia="仿宋_GB2312" w:cs="Times New Roman"/>
                <w:sz w:val="28"/>
              </w:rPr>
            </w:pPr>
            <w:r>
              <w:rPr>
                <w:rFonts w:hint="default" w:ascii="Times New Roman" w:hAnsi="Times New Roman" w:eastAsia="黑体" w:cs="Times New Roman"/>
                <w:sz w:val="28"/>
              </w:rPr>
              <w:t>厂区布局说明及平面布置图：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8" w:hRule="atLeast"/>
        </w:trPr>
        <w:tc>
          <w:tcPr>
            <w:tcW w:w="8920" w:type="dxa"/>
            <w:vAlign w:val="top"/>
          </w:tcPr>
          <w:p>
            <w:pPr>
              <w:spacing w:line="560" w:lineRule="exact"/>
              <w:ind w:firstLine="0"/>
              <w:jc w:val="left"/>
              <w:rPr>
                <w:rFonts w:hint="default" w:ascii="Times New Roman" w:hAnsi="Times New Roman" w:eastAsia="黑体" w:cs="Times New Roman"/>
                <w:b w:val="0"/>
                <w:bCs w:val="0"/>
                <w:sz w:val="28"/>
              </w:rPr>
            </w:pPr>
            <w:r>
              <w:rPr>
                <w:rFonts w:hint="default" w:ascii="Times New Roman" w:hAnsi="Times New Roman" w:eastAsia="黑体" w:cs="Times New Roman"/>
                <w:b w:val="0"/>
                <w:bCs w:val="0"/>
                <w:sz w:val="28"/>
              </w:rPr>
              <w:t>当地</w:t>
            </w:r>
            <w:r>
              <w:rPr>
                <w:rFonts w:hint="eastAsia" w:ascii="Times New Roman" w:hAnsi="Times New Roman" w:eastAsia="黑体" w:cs="Times New Roman"/>
                <w:b w:val="0"/>
                <w:bCs w:val="0"/>
                <w:sz w:val="28"/>
                <w:lang w:eastAsia="zh-CN"/>
              </w:rPr>
              <w:t>生态环境部门</w:t>
            </w:r>
            <w:r>
              <w:rPr>
                <w:rFonts w:hint="default" w:ascii="Times New Roman" w:hAnsi="Times New Roman" w:eastAsia="黑体" w:cs="Times New Roman"/>
                <w:b w:val="0"/>
                <w:bCs w:val="0"/>
                <w:sz w:val="28"/>
              </w:rPr>
              <w:t>初审意见：</w:t>
            </w: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left"/>
              <w:rPr>
                <w:rFonts w:hint="default" w:ascii="Times New Roman" w:hAnsi="Times New Roman" w:eastAsia="仿宋" w:cs="Times New Roman"/>
                <w:sz w:val="28"/>
              </w:rPr>
            </w:pPr>
          </w:p>
          <w:p>
            <w:pPr>
              <w:spacing w:line="560" w:lineRule="exact"/>
              <w:jc w:val="right"/>
              <w:rPr>
                <w:rFonts w:hint="default" w:ascii="Times New Roman" w:hAnsi="Times New Roman" w:eastAsia="仿宋" w:cs="Times New Roman"/>
                <w:sz w:val="28"/>
              </w:rPr>
            </w:pPr>
          </w:p>
          <w:p>
            <w:pPr>
              <w:spacing w:line="560" w:lineRule="exact"/>
              <w:jc w:val="right"/>
              <w:rPr>
                <w:rFonts w:hint="default" w:ascii="Times New Roman" w:hAnsi="Times New Roman" w:eastAsia="仿宋" w:cs="Times New Roman"/>
                <w:sz w:val="28"/>
              </w:rPr>
            </w:pPr>
          </w:p>
          <w:p>
            <w:pPr>
              <w:spacing w:line="560" w:lineRule="exact"/>
              <w:jc w:val="right"/>
              <w:rPr>
                <w:rFonts w:hint="default" w:ascii="Times New Roman" w:hAnsi="Times New Roman" w:eastAsia="仿宋" w:cs="Times New Roman"/>
                <w:sz w:val="28"/>
              </w:rPr>
            </w:pPr>
          </w:p>
          <w:p>
            <w:pPr>
              <w:spacing w:line="560" w:lineRule="exact"/>
              <w:jc w:val="right"/>
              <w:rPr>
                <w:rFonts w:hint="default" w:ascii="Times New Roman" w:hAnsi="Times New Roman" w:eastAsia="仿宋" w:cs="Times New Roman"/>
                <w:sz w:val="28"/>
              </w:rPr>
            </w:pPr>
          </w:p>
          <w:p>
            <w:pPr>
              <w:spacing w:line="560" w:lineRule="exact"/>
              <w:jc w:val="right"/>
              <w:rPr>
                <w:rFonts w:hint="default" w:ascii="Times New Roman" w:hAnsi="Times New Roman" w:eastAsia="仿宋" w:cs="Times New Roman"/>
                <w:sz w:val="28"/>
              </w:rPr>
            </w:pPr>
          </w:p>
          <w:p>
            <w:pPr>
              <w:wordWrap w:val="0"/>
              <w:spacing w:line="560" w:lineRule="exact"/>
              <w:jc w:val="right"/>
              <w:rPr>
                <w:rFonts w:hint="default" w:ascii="Times New Roman" w:hAnsi="Times New Roman" w:eastAsia="仿宋" w:cs="Times New Roman"/>
                <w:sz w:val="28"/>
                <w:lang w:val="en-US" w:eastAsia="zh-CN"/>
              </w:rPr>
            </w:pPr>
            <w:r>
              <w:rPr>
                <w:rFonts w:hint="default" w:ascii="Times New Roman" w:hAnsi="Times New Roman" w:eastAsia="仿宋" w:cs="Times New Roman"/>
                <w:sz w:val="28"/>
              </w:rPr>
              <w:t xml:space="preserve">   （章）</w:t>
            </w:r>
            <w:r>
              <w:rPr>
                <w:rFonts w:hint="default" w:ascii="Times New Roman" w:hAnsi="Times New Roman" w:eastAsia="仿宋" w:cs="Times New Roman"/>
                <w:sz w:val="28"/>
                <w:lang w:val="en-US" w:eastAsia="zh-CN"/>
              </w:rPr>
              <w:t xml:space="preserve">   </w:t>
            </w:r>
          </w:p>
          <w:p>
            <w:pPr>
              <w:spacing w:line="560" w:lineRule="exact"/>
              <w:jc w:val="right"/>
              <w:rPr>
                <w:rFonts w:hint="default" w:ascii="Times New Roman" w:hAnsi="Times New Roman" w:eastAsia="仿宋" w:cs="Times New Roman"/>
                <w:sz w:val="28"/>
              </w:rPr>
            </w:pPr>
            <w:r>
              <w:rPr>
                <w:rFonts w:hint="default" w:ascii="Times New Roman" w:hAnsi="Times New Roman" w:eastAsia="仿宋" w:cs="Times New Roman"/>
                <w:sz w:val="28"/>
              </w:rPr>
              <w:t xml:space="preserve">   年   月</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4" w:hRule="atLeast"/>
        </w:trPr>
        <w:tc>
          <w:tcPr>
            <w:tcW w:w="8920" w:type="dxa"/>
            <w:vAlign w:val="top"/>
          </w:tcPr>
          <w:p>
            <w:pPr>
              <w:spacing w:line="560" w:lineRule="exact"/>
              <w:ind w:firstLine="0"/>
              <w:jc w:val="left"/>
              <w:rPr>
                <w:rFonts w:hint="default" w:ascii="Times New Roman" w:hAnsi="Times New Roman" w:eastAsia="黑体" w:cs="Times New Roman"/>
                <w:sz w:val="28"/>
              </w:rPr>
            </w:pPr>
            <w:r>
              <w:rPr>
                <w:rFonts w:hint="default" w:ascii="Times New Roman" w:hAnsi="Times New Roman" w:eastAsia="黑体" w:cs="Times New Roman"/>
                <w:sz w:val="28"/>
              </w:rPr>
              <w:t>发证机关审批意见：</w:t>
            </w:r>
          </w:p>
          <w:p>
            <w:pPr>
              <w:spacing w:line="560" w:lineRule="exact"/>
              <w:jc w:val="left"/>
              <w:rPr>
                <w:rFonts w:hint="default" w:ascii="Times New Roman" w:hAnsi="Times New Roman" w:eastAsia="仿宋_GB2312"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ind w:firstLine="0"/>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spacing w:line="560" w:lineRule="exact"/>
              <w:jc w:val="left"/>
              <w:rPr>
                <w:rFonts w:hint="default" w:ascii="Times New Roman" w:hAnsi="Times New Roman" w:cs="Times New Roman"/>
                <w:sz w:val="28"/>
              </w:rPr>
            </w:pPr>
          </w:p>
          <w:p>
            <w:pPr>
              <w:widowControl w:val="0"/>
              <w:wordWrap w:val="0"/>
              <w:adjustRightInd/>
              <w:snapToGrid/>
              <w:spacing w:beforeLines="100" w:line="560" w:lineRule="exact"/>
              <w:jc w:val="right"/>
              <w:textAlignment w:val="auto"/>
              <w:outlineLvl w:val="9"/>
              <w:rPr>
                <w:rFonts w:hint="default" w:ascii="Times New Roman" w:hAnsi="Times New Roman" w:eastAsia="仿宋" w:cs="Times New Roman"/>
                <w:sz w:val="28"/>
                <w:lang w:val="en-US" w:eastAsia="zh-CN"/>
              </w:rPr>
            </w:pPr>
            <w:r>
              <w:rPr>
                <w:rFonts w:hint="default" w:ascii="Times New Roman" w:hAnsi="Times New Roman" w:eastAsia="仿宋" w:cs="Times New Roman"/>
                <w:sz w:val="28"/>
              </w:rPr>
              <w:t xml:space="preserve">   （章）</w:t>
            </w:r>
            <w:r>
              <w:rPr>
                <w:rFonts w:hint="default" w:ascii="Times New Roman" w:hAnsi="Times New Roman" w:eastAsia="仿宋" w:cs="Times New Roman"/>
                <w:sz w:val="28"/>
                <w:lang w:val="en-US" w:eastAsia="zh-CN"/>
              </w:rPr>
              <w:t xml:space="preserve">   </w:t>
            </w:r>
          </w:p>
          <w:p>
            <w:pPr>
              <w:spacing w:line="560" w:lineRule="exact"/>
              <w:jc w:val="right"/>
              <w:rPr>
                <w:rFonts w:hint="default" w:ascii="Times New Roman" w:hAnsi="Times New Roman" w:cs="Times New Roman"/>
                <w:sz w:val="28"/>
              </w:rPr>
            </w:pPr>
            <w:r>
              <w:rPr>
                <w:rFonts w:hint="default" w:ascii="Times New Roman" w:hAnsi="Times New Roman" w:eastAsia="仿宋" w:cs="Times New Roman"/>
                <w:sz w:val="28"/>
              </w:rPr>
              <w:t xml:space="preserve">   年   月</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sz w:val="28"/>
              </w:rPr>
              <w:t>日</w:t>
            </w:r>
          </w:p>
        </w:tc>
      </w:tr>
    </w:tbl>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spacing w:line="560" w:lineRule="exact"/>
        <w:rPr>
          <w:rFonts w:ascii="仿宋" w:hAnsi="仿宋" w:eastAsia="仿宋"/>
          <w:sz w:val="32"/>
          <w:szCs w:val="32"/>
        </w:rPr>
      </w:pPr>
    </w:p>
    <w:p>
      <w:pPr>
        <w:spacing w:line="560" w:lineRule="exact"/>
        <w:jc w:val="center"/>
        <w:rPr>
          <w:rFonts w:hint="eastAsia" w:ascii="方正小标宋简体" w:hAnsi="华文中宋" w:eastAsia="方正小标宋简体" w:cs="华文中宋"/>
          <w:bCs/>
          <w:sz w:val="44"/>
          <w:szCs w:val="44"/>
          <w:lang w:eastAsia="zh-CN"/>
        </w:rPr>
      </w:pP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cs="华文中宋"/>
          <w:bCs/>
          <w:sz w:val="44"/>
          <w:szCs w:val="44"/>
          <w:lang w:eastAsia="zh-CN"/>
        </w:rPr>
        <w:t>衡水市</w:t>
      </w:r>
      <w:r>
        <w:rPr>
          <w:rFonts w:hint="eastAsia" w:ascii="方正小标宋简体" w:hAnsi="华文中宋" w:eastAsia="方正小标宋简体" w:cs="华文中宋"/>
          <w:bCs/>
          <w:sz w:val="44"/>
          <w:szCs w:val="44"/>
        </w:rPr>
        <w:t>危险废物</w:t>
      </w:r>
      <w:r>
        <w:rPr>
          <w:rFonts w:hint="eastAsia" w:ascii="方正小标宋简体" w:hAnsi="华文中宋" w:eastAsia="方正小标宋简体" w:cs="华文中宋"/>
          <w:bCs/>
          <w:sz w:val="44"/>
          <w:szCs w:val="44"/>
          <w:lang w:eastAsia="zh-CN"/>
        </w:rPr>
        <w:t>收集</w:t>
      </w:r>
      <w:r>
        <w:rPr>
          <w:rFonts w:hint="eastAsia" w:ascii="方正小标宋简体" w:hAnsi="华文中宋" w:eastAsia="方正小标宋简体" w:cs="华文中宋"/>
          <w:bCs/>
          <w:sz w:val="44"/>
          <w:szCs w:val="44"/>
        </w:rPr>
        <w:t>经营许可证申请表</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申请单位名称：</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（章）</w:t>
      </w:r>
    </w:p>
    <w:p>
      <w:pPr>
        <w:spacing w:line="560" w:lineRule="exact"/>
        <w:rPr>
          <w:rFonts w:ascii="仿宋" w:hAnsi="仿宋" w:eastAsia="仿宋" w:cs="仿宋"/>
          <w:sz w:val="32"/>
          <w:szCs w:val="32"/>
          <w:u w:val="single"/>
        </w:rPr>
      </w:pPr>
      <w:r>
        <w:rPr>
          <w:rFonts w:ascii="仿宋" w:hAnsi="仿宋" w:eastAsia="仿宋" w:cs="仿宋"/>
          <w:sz w:val="32"/>
          <w:szCs w:val="32"/>
        </w:rPr>
        <w:t xml:space="preserve">    </w:t>
      </w:r>
      <w:r>
        <w:rPr>
          <w:rFonts w:hint="eastAsia" w:ascii="仿宋" w:hAnsi="仿宋" w:eastAsia="仿宋" w:cs="仿宋"/>
          <w:sz w:val="32"/>
          <w:szCs w:val="32"/>
        </w:rPr>
        <w:t>申请</w:t>
      </w:r>
      <w:r>
        <w:rPr>
          <w:rFonts w:hint="eastAsia" w:ascii="仿宋" w:hAnsi="仿宋" w:eastAsia="仿宋" w:cs="仿宋"/>
          <w:sz w:val="32"/>
          <w:szCs w:val="32"/>
          <w:lang w:eastAsia="zh-CN"/>
        </w:rPr>
        <w:t>收集</w:t>
      </w:r>
      <w:r>
        <w:rPr>
          <w:rFonts w:hint="eastAsia" w:ascii="仿宋" w:hAnsi="仿宋" w:eastAsia="仿宋" w:cs="仿宋"/>
          <w:sz w:val="32"/>
          <w:szCs w:val="32"/>
        </w:rPr>
        <w:t>废物的类别：</w:t>
      </w:r>
      <w:r>
        <w:rPr>
          <w:rFonts w:ascii="仿宋" w:hAnsi="仿宋" w:eastAsia="仿宋" w:cs="仿宋"/>
          <w:sz w:val="32"/>
          <w:szCs w:val="32"/>
          <w:u w:val="single"/>
        </w:rPr>
        <w:t xml:space="preserve">                     </w:t>
      </w:r>
    </w:p>
    <w:p>
      <w:pPr>
        <w:spacing w:line="560" w:lineRule="exact"/>
        <w:ind w:firstLine="640"/>
        <w:rPr>
          <w:rFonts w:ascii="仿宋" w:hAnsi="仿宋" w:eastAsia="仿宋" w:cs="仿宋"/>
          <w:sz w:val="32"/>
          <w:szCs w:val="32"/>
          <w:u w:val="single"/>
        </w:rPr>
      </w:pPr>
      <w:r>
        <w:rPr>
          <w:rFonts w:hint="eastAsia" w:ascii="仿宋" w:hAnsi="仿宋" w:eastAsia="仿宋" w:cs="仿宋"/>
          <w:sz w:val="32"/>
          <w:szCs w:val="32"/>
        </w:rPr>
        <w:t>申请</w:t>
      </w:r>
      <w:r>
        <w:rPr>
          <w:rFonts w:hint="eastAsia" w:ascii="仿宋" w:hAnsi="仿宋" w:eastAsia="仿宋" w:cs="仿宋"/>
          <w:sz w:val="32"/>
          <w:szCs w:val="32"/>
          <w:lang w:eastAsia="zh-CN"/>
        </w:rPr>
        <w:t>收集经营规模</w:t>
      </w:r>
      <w:r>
        <w:rPr>
          <w:rFonts w:hint="eastAsia" w:ascii="仿宋" w:hAnsi="仿宋" w:eastAsia="仿宋" w:cs="仿宋"/>
          <w:sz w:val="32"/>
          <w:szCs w:val="32"/>
        </w:rPr>
        <w:t>（吨/年）：</w:t>
      </w:r>
      <w:r>
        <w:rPr>
          <w:rFonts w:ascii="仿宋" w:hAnsi="仿宋" w:eastAsia="仿宋" w:cs="仿宋"/>
          <w:sz w:val="32"/>
          <w:szCs w:val="32"/>
          <w:u w:val="single"/>
        </w:rPr>
        <w:t xml:space="preserve">               </w:t>
      </w:r>
    </w:p>
    <w:p>
      <w:pPr>
        <w:spacing w:line="560" w:lineRule="exact"/>
        <w:ind w:firstLine="640"/>
        <w:rPr>
          <w:rFonts w:ascii="仿宋" w:hAnsi="仿宋" w:eastAsia="仿宋" w:cs="仿宋"/>
          <w:sz w:val="32"/>
          <w:szCs w:val="32"/>
          <w:u w:val="single"/>
        </w:rPr>
      </w:pPr>
      <w:r>
        <w:rPr>
          <w:rFonts w:hint="eastAsia" w:ascii="仿宋" w:hAnsi="仿宋" w:eastAsia="仿宋" w:cs="仿宋"/>
          <w:sz w:val="32"/>
          <w:szCs w:val="32"/>
        </w:rPr>
        <w:t>申请日期</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p>
    <w:p>
      <w:pPr>
        <w:spacing w:line="560" w:lineRule="exact"/>
        <w:rPr>
          <w:rFonts w:hint="eastAsia" w:ascii="仿宋" w:hAnsi="仿宋" w:eastAsia="仿宋" w:cs="仿宋"/>
          <w:sz w:val="32"/>
          <w:szCs w:val="32"/>
        </w:rPr>
      </w:pPr>
      <w:r>
        <w:rPr>
          <w:rFonts w:ascii="仿宋" w:hAnsi="仿宋" w:eastAsia="仿宋" w:cs="仿宋"/>
          <w:sz w:val="32"/>
          <w:szCs w:val="32"/>
        </w:rPr>
        <w:t xml:space="preserve">              </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jc w:val="center"/>
        <w:rPr>
          <w:rFonts w:hint="eastAsia" w:ascii="仿宋" w:hAnsi="仿宋" w:eastAsia="仿宋" w:cs="仿宋"/>
          <w:sz w:val="32"/>
          <w:szCs w:val="32"/>
          <w:u w:val="single"/>
          <w:lang w:eastAsia="zh-CN"/>
        </w:rPr>
      </w:pPr>
      <w:r>
        <w:rPr>
          <w:rFonts w:hint="eastAsia" w:ascii="仿宋" w:hAnsi="仿宋" w:eastAsia="仿宋" w:cs="仿宋"/>
          <w:sz w:val="32"/>
          <w:szCs w:val="32"/>
        </w:rPr>
        <w:t>□首次申请； □重新申请； □</w:t>
      </w:r>
      <w:r>
        <w:rPr>
          <w:rFonts w:hint="eastAsia" w:ascii="仿宋" w:hAnsi="仿宋" w:eastAsia="仿宋" w:cs="仿宋"/>
          <w:sz w:val="32"/>
          <w:szCs w:val="32"/>
          <w:lang w:eastAsia="zh-CN"/>
        </w:rPr>
        <w:t>变更；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延续</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b/>
          <w:bCs/>
          <w:spacing w:val="16"/>
          <w:sz w:val="32"/>
          <w:szCs w:val="32"/>
        </w:rPr>
      </w:pPr>
      <w:r>
        <w:rPr>
          <w:rFonts w:hint="eastAsia" w:ascii="仿宋" w:hAnsi="仿宋" w:eastAsia="仿宋" w:cs="仿宋"/>
          <w:b/>
          <w:bCs/>
          <w:spacing w:val="16"/>
          <w:sz w:val="32"/>
          <w:szCs w:val="32"/>
          <w:lang w:eastAsia="zh-CN"/>
        </w:rPr>
        <w:t>衡水市生态环境局</w:t>
      </w:r>
      <w:r>
        <w:rPr>
          <w:rFonts w:hint="eastAsia" w:ascii="仿宋" w:hAnsi="仿宋" w:eastAsia="仿宋" w:cs="仿宋"/>
          <w:b/>
          <w:bCs/>
          <w:spacing w:val="16"/>
          <w:sz w:val="32"/>
          <w:szCs w:val="32"/>
        </w:rPr>
        <w:t>制</w:t>
      </w:r>
    </w:p>
    <w:p>
      <w:pPr>
        <w:spacing w:line="560" w:lineRule="exact"/>
        <w:jc w:val="center"/>
        <w:rPr>
          <w:rFonts w:hint="eastAsia" w:ascii="仿宋" w:hAnsi="仿宋" w:eastAsia="仿宋"/>
          <w:b/>
          <w:bCs/>
          <w:spacing w:val="16"/>
          <w:sz w:val="32"/>
          <w:szCs w:val="32"/>
        </w:rPr>
      </w:pPr>
    </w:p>
    <w:p>
      <w:pPr>
        <w:spacing w:line="560" w:lineRule="exact"/>
        <w:jc w:val="center"/>
        <w:rPr>
          <w:rFonts w:hint="eastAsia" w:ascii="仿宋" w:hAnsi="仿宋" w:eastAsia="仿宋" w:cs="仿宋"/>
          <w:b/>
          <w:bCs/>
          <w:spacing w:val="62"/>
          <w:sz w:val="32"/>
          <w:szCs w:val="32"/>
        </w:rPr>
      </w:pPr>
      <w:r>
        <w:rPr>
          <w:rFonts w:hint="eastAsia" w:ascii="仿宋" w:hAnsi="仿宋" w:eastAsia="仿宋" w:cs="仿宋"/>
          <w:b/>
          <w:bCs/>
          <w:spacing w:val="62"/>
          <w:sz w:val="32"/>
          <w:szCs w:val="32"/>
        </w:rPr>
        <w:t>填写说明</w:t>
      </w:r>
    </w:p>
    <w:p>
      <w:pPr>
        <w:spacing w:line="560" w:lineRule="exact"/>
        <w:rPr>
          <w:rFonts w:ascii="仿宋" w:hAnsi="仿宋" w:eastAsia="仿宋"/>
          <w:b/>
          <w:bCs/>
          <w:spacing w:val="28"/>
          <w:sz w:val="32"/>
          <w:szCs w:val="32"/>
        </w:rPr>
      </w:pPr>
    </w:p>
    <w:p>
      <w:pPr>
        <w:spacing w:line="560" w:lineRule="exact"/>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.申请书除最后页（初审意见、审批意见部分）外均由申请单位填写，填写时除签名以外均要求打印。</w:t>
      </w:r>
    </w:p>
    <w:p>
      <w:pPr>
        <w:spacing w:line="560" w:lineRule="exact"/>
        <w:rPr>
          <w:rFonts w:hint="eastAsia"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.申请书填写内容应与所附证明材料一致，否则视为材料不完整。</w:t>
      </w:r>
    </w:p>
    <w:p>
      <w:pPr>
        <w:spacing w:line="560" w:lineRule="exact"/>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.申请书各项内容应按实际情况填写。</w:t>
      </w: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.申请书一式</w:t>
      </w:r>
      <w:r>
        <w:rPr>
          <w:rFonts w:hint="eastAsia" w:ascii="仿宋" w:hAnsi="仿宋" w:eastAsia="仿宋" w:cs="仿宋"/>
          <w:sz w:val="32"/>
          <w:szCs w:val="32"/>
          <w:lang w:eastAsia="zh-CN"/>
        </w:rPr>
        <w:t>三</w:t>
      </w:r>
      <w:r>
        <w:rPr>
          <w:rFonts w:hint="eastAsia" w:ascii="仿宋" w:hAnsi="仿宋" w:eastAsia="仿宋" w:cs="仿宋"/>
          <w:sz w:val="32"/>
          <w:szCs w:val="32"/>
        </w:rPr>
        <w:t>份，发证机关和当地环保部门各</w:t>
      </w:r>
      <w:r>
        <w:rPr>
          <w:rFonts w:hint="eastAsia" w:ascii="仿宋" w:hAnsi="仿宋" w:eastAsia="仿宋" w:cs="仿宋"/>
          <w:sz w:val="32"/>
          <w:szCs w:val="32"/>
          <w:lang w:val="en-US" w:eastAsia="zh-CN"/>
        </w:rPr>
        <w:t>1</w:t>
      </w:r>
      <w:r>
        <w:rPr>
          <w:rFonts w:hint="eastAsia" w:ascii="仿宋" w:hAnsi="仿宋" w:eastAsia="仿宋" w:cs="仿宋"/>
          <w:sz w:val="32"/>
          <w:szCs w:val="32"/>
        </w:rPr>
        <w:t>份；申请书内容要与审批系统填表一致，如内容填写不下，可自行附页。</w:t>
      </w: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.申请单位填写前应认真学习相关法律法规。相关法律法规可参见生态环境部网站：www.</w:t>
      </w:r>
      <w:r>
        <w:rPr>
          <w:rFonts w:hint="eastAsia" w:ascii="仿宋" w:hAnsi="仿宋" w:eastAsia="仿宋" w:cs="仿宋"/>
          <w:sz w:val="32"/>
          <w:szCs w:val="32"/>
          <w:lang w:val="en-US" w:eastAsia="zh-CN"/>
        </w:rPr>
        <w:t>mee</w:t>
      </w:r>
      <w:r>
        <w:rPr>
          <w:rFonts w:hint="eastAsia" w:ascii="仿宋" w:hAnsi="仿宋" w:eastAsia="仿宋" w:cs="仿宋"/>
          <w:sz w:val="32"/>
          <w:szCs w:val="32"/>
        </w:rPr>
        <w:t>.gov.cn。</w:t>
      </w: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.申请单位应在提示处加盖公章，法定代表人应在提示处签字并按手印；单位名称必须与单位公章完全一致。</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申请者声明</w:t>
      </w:r>
    </w:p>
    <w:p>
      <w:pPr>
        <w:spacing w:line="560" w:lineRule="exact"/>
        <w:jc w:val="center"/>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本申请书及有关附带资料是完整的和真实的；如隐瞒有关情况或提交虚假材料，遵守《中华人民共和国行政许可法》第七十八条规定，自愿在一年内不再申请领取危险废物</w:t>
      </w:r>
      <w:r>
        <w:rPr>
          <w:rFonts w:hint="eastAsia" w:ascii="仿宋" w:hAnsi="仿宋" w:eastAsia="仿宋" w:cs="仿宋"/>
          <w:sz w:val="32"/>
          <w:szCs w:val="32"/>
          <w:lang w:eastAsia="zh-CN"/>
        </w:rPr>
        <w:t>收集</w:t>
      </w:r>
      <w:r>
        <w:rPr>
          <w:rFonts w:hint="eastAsia" w:ascii="仿宋" w:hAnsi="仿宋" w:eastAsia="仿宋" w:cs="仿宋"/>
          <w:sz w:val="32"/>
          <w:szCs w:val="32"/>
        </w:rPr>
        <w:t>经营许可证。我代表申请单位郑重承诺：遵守《危险废物经营许可证管理办法》中对危险废物</w:t>
      </w:r>
      <w:r>
        <w:rPr>
          <w:rFonts w:hint="eastAsia" w:ascii="仿宋" w:hAnsi="仿宋" w:eastAsia="仿宋" w:cs="仿宋"/>
          <w:sz w:val="32"/>
          <w:szCs w:val="32"/>
          <w:lang w:eastAsia="zh-CN"/>
        </w:rPr>
        <w:t>收集</w:t>
      </w:r>
      <w:r>
        <w:rPr>
          <w:rFonts w:hint="eastAsia" w:ascii="仿宋" w:hAnsi="仿宋" w:eastAsia="仿宋" w:cs="仿宋"/>
          <w:sz w:val="32"/>
          <w:szCs w:val="32"/>
        </w:rPr>
        <w:t>经营单位的各项规定，履行相关义务，承担相关责任。</w:t>
      </w:r>
    </w:p>
    <w:p>
      <w:pPr>
        <w:spacing w:line="560" w:lineRule="exact"/>
        <w:ind w:firstLine="640" w:firstLineChars="200"/>
        <w:rPr>
          <w:rFonts w:hint="eastAsia" w:ascii="仿宋" w:hAnsi="仿宋" w:eastAsia="仿宋" w:cs="仿宋"/>
          <w:sz w:val="32"/>
          <w:szCs w:val="32"/>
        </w:rPr>
      </w:pPr>
    </w:p>
    <w:p>
      <w:pPr>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法定代表人签字（手印）：</w:t>
      </w: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rPr>
          <w:rFonts w:hint="eastAsia" w:ascii="仿宋" w:hAnsi="仿宋" w:eastAsia="仿宋" w:cs="仿宋"/>
          <w:sz w:val="32"/>
          <w:szCs w:val="32"/>
        </w:rPr>
      </w:pPr>
    </w:p>
    <w:tbl>
      <w:tblPr>
        <w:tblStyle w:val="7"/>
        <w:tblpPr w:leftFromText="180" w:rightFromText="180" w:vertAnchor="page" w:horzAnchor="margin" w:tblpY="1971"/>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2320"/>
        <w:gridCol w:w="2335"/>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申请单位名称</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经济性质</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注册地址</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企业代码</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经营场所地址</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法定代表人</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成立时间</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单位总人数</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占地面积</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建筑面积</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电    话</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传    真</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电子邮箱</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邮政编码</w:t>
            </w:r>
          </w:p>
        </w:tc>
        <w:tc>
          <w:tcPr>
            <w:tcW w:w="2321" w:type="dxa"/>
            <w:noWrap w:val="0"/>
            <w:vAlign w:val="center"/>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334"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联 系 人</w:t>
            </w:r>
          </w:p>
        </w:tc>
        <w:tc>
          <w:tcPr>
            <w:tcW w:w="2320" w:type="dxa"/>
            <w:noWrap w:val="0"/>
            <w:vAlign w:val="center"/>
          </w:tcPr>
          <w:p>
            <w:pPr>
              <w:spacing w:line="560" w:lineRule="exact"/>
              <w:jc w:val="center"/>
              <w:rPr>
                <w:rFonts w:hint="eastAsia" w:ascii="仿宋" w:hAnsi="仿宋" w:eastAsia="仿宋" w:cs="仿宋"/>
                <w:sz w:val="32"/>
                <w:szCs w:val="32"/>
              </w:rPr>
            </w:pPr>
          </w:p>
        </w:tc>
        <w:tc>
          <w:tcPr>
            <w:tcW w:w="2335" w:type="dxa"/>
            <w:noWrap w:val="0"/>
            <w:vAlign w:val="center"/>
          </w:tcPr>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联系人电话/</w:t>
            </w: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手  机</w:t>
            </w:r>
          </w:p>
        </w:tc>
        <w:tc>
          <w:tcPr>
            <w:tcW w:w="2321" w:type="dxa"/>
            <w:noWrap w:val="0"/>
            <w:vAlign w:val="center"/>
          </w:tcPr>
          <w:p>
            <w:pPr>
              <w:spacing w:line="560" w:lineRule="exact"/>
              <w:jc w:val="center"/>
              <w:rPr>
                <w:rFonts w:hint="eastAsia" w:ascii="仿宋" w:hAnsi="仿宋" w:eastAsia="仿宋" w:cs="仿宋"/>
                <w:sz w:val="32"/>
                <w:szCs w:val="32"/>
              </w:rPr>
            </w:pPr>
          </w:p>
        </w:tc>
      </w:tr>
    </w:tbl>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p>
      <w:pPr>
        <w:spacing w:line="560" w:lineRule="exact"/>
        <w:jc w:val="center"/>
        <w:rPr>
          <w:rFonts w:hint="eastAsia" w:ascii="仿宋" w:hAnsi="仿宋" w:eastAsia="仿宋" w:cs="仿宋"/>
          <w:sz w:val="32"/>
          <w:szCs w:val="32"/>
        </w:rPr>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42"/>
        <w:gridCol w:w="746"/>
        <w:gridCol w:w="596"/>
        <w:gridCol w:w="1342"/>
        <w:gridCol w:w="1044"/>
        <w:gridCol w:w="298"/>
        <w:gridCol w:w="134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4" w:type="dxa"/>
            <w:noWrap w:val="0"/>
            <w:vAlign w:val="top"/>
          </w:tcPr>
          <w:p>
            <w:pPr>
              <w:spacing w:line="560" w:lineRule="exact"/>
              <w:jc w:val="center"/>
              <w:rPr>
                <w:rFonts w:hint="eastAsia" w:ascii="仿宋" w:hAnsi="仿宋" w:eastAsia="仿宋" w:cs="仿宋"/>
                <w:b/>
                <w:sz w:val="28"/>
                <w:szCs w:val="28"/>
              </w:rPr>
            </w:pPr>
          </w:p>
        </w:tc>
        <w:tc>
          <w:tcPr>
            <w:tcW w:w="1342" w:type="dxa"/>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姓名</w:t>
            </w:r>
          </w:p>
        </w:tc>
        <w:tc>
          <w:tcPr>
            <w:tcW w:w="1342" w:type="dxa"/>
            <w:gridSpan w:val="2"/>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性别</w:t>
            </w:r>
          </w:p>
        </w:tc>
        <w:tc>
          <w:tcPr>
            <w:tcW w:w="1342" w:type="dxa"/>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年龄</w:t>
            </w:r>
          </w:p>
        </w:tc>
        <w:tc>
          <w:tcPr>
            <w:tcW w:w="1342" w:type="dxa"/>
            <w:gridSpan w:val="2"/>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职务</w:t>
            </w:r>
          </w:p>
        </w:tc>
        <w:tc>
          <w:tcPr>
            <w:tcW w:w="1342" w:type="dxa"/>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职称</w:t>
            </w:r>
          </w:p>
        </w:tc>
        <w:tc>
          <w:tcPr>
            <w:tcW w:w="1342" w:type="dxa"/>
            <w:noWrap w:val="0"/>
            <w:vAlign w:val="center"/>
          </w:tcPr>
          <w:p>
            <w:pPr>
              <w:spacing w:line="560" w:lineRule="exact"/>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文化程度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4" w:type="dxa"/>
            <w:vMerge w:val="restart"/>
            <w:noWrap w:val="0"/>
            <w:vAlign w:val="center"/>
          </w:tcPr>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主</w:t>
            </w:r>
          </w:p>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要</w:t>
            </w:r>
          </w:p>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负</w:t>
            </w:r>
          </w:p>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责</w:t>
            </w:r>
          </w:p>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人</w:t>
            </w: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4" w:type="dxa"/>
            <w:vMerge w:val="continue"/>
            <w:noWrap w:val="0"/>
            <w:vAlign w:val="center"/>
          </w:tcPr>
          <w:p>
            <w:pPr>
              <w:spacing w:line="560" w:lineRule="exact"/>
              <w:jc w:val="center"/>
              <w:rPr>
                <w:rFonts w:hint="eastAsia" w:ascii="仿宋" w:hAnsi="仿宋" w:eastAsia="仿宋" w:cs="仿宋"/>
                <w:b/>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4" w:type="dxa"/>
            <w:vMerge w:val="continue"/>
            <w:noWrap w:val="0"/>
            <w:vAlign w:val="center"/>
          </w:tcPr>
          <w:p>
            <w:pPr>
              <w:spacing w:line="560" w:lineRule="exact"/>
              <w:jc w:val="center"/>
              <w:rPr>
                <w:rFonts w:hint="eastAsia" w:ascii="仿宋" w:hAnsi="仿宋" w:eastAsia="仿宋" w:cs="仿宋"/>
                <w:b/>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94" w:type="dxa"/>
            <w:vMerge w:val="continue"/>
            <w:noWrap w:val="0"/>
            <w:vAlign w:val="center"/>
          </w:tcPr>
          <w:p>
            <w:pPr>
              <w:spacing w:line="560" w:lineRule="exact"/>
              <w:jc w:val="center"/>
              <w:rPr>
                <w:rFonts w:hint="eastAsia" w:ascii="仿宋" w:hAnsi="仿宋" w:eastAsia="仿宋" w:cs="仿宋"/>
                <w:b/>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gridSpan w:val="2"/>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c>
          <w:tcPr>
            <w:tcW w:w="1342" w:type="dxa"/>
            <w:noWrap w:val="0"/>
            <w:vAlign w:val="top"/>
          </w:tcPr>
          <w:p>
            <w:pPr>
              <w:spacing w:line="56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noWrap w:val="0"/>
            <w:vAlign w:val="top"/>
          </w:tcPr>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主要业务人员姓名</w:t>
            </w:r>
          </w:p>
        </w:tc>
        <w:tc>
          <w:tcPr>
            <w:tcW w:w="2982" w:type="dxa"/>
            <w:gridSpan w:val="3"/>
            <w:noWrap w:val="0"/>
            <w:vAlign w:val="top"/>
          </w:tcPr>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职   务</w:t>
            </w:r>
          </w:p>
        </w:tc>
        <w:tc>
          <w:tcPr>
            <w:tcW w:w="2982" w:type="dxa"/>
            <w:gridSpan w:val="3"/>
            <w:noWrap w:val="0"/>
            <w:vAlign w:val="top"/>
          </w:tcPr>
          <w:p>
            <w:pPr>
              <w:spacing w:line="560" w:lineRule="exact"/>
              <w:jc w:val="center"/>
              <w:rPr>
                <w:rFonts w:hint="eastAsia" w:ascii="仿宋" w:hAnsi="仿宋" w:eastAsia="仿宋" w:cs="仿宋"/>
                <w:b/>
                <w:sz w:val="28"/>
                <w:szCs w:val="28"/>
              </w:rPr>
            </w:pPr>
            <w:r>
              <w:rPr>
                <w:rFonts w:hint="eastAsia" w:ascii="仿宋" w:hAnsi="仿宋" w:eastAsia="仿宋" w:cs="仿宋"/>
                <w:b/>
                <w:sz w:val="28"/>
                <w:szCs w:val="28"/>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c>
          <w:tcPr>
            <w:tcW w:w="2982" w:type="dxa"/>
            <w:gridSpan w:val="3"/>
            <w:noWrap w:val="0"/>
            <w:vAlign w:val="top"/>
          </w:tcPr>
          <w:p>
            <w:pPr>
              <w:spacing w:line="560" w:lineRule="exact"/>
              <w:jc w:val="center"/>
              <w:rPr>
                <w:rFonts w:hint="eastAsia" w:ascii="仿宋" w:hAnsi="仿宋" w:eastAsia="仿宋" w:cs="仿宋"/>
                <w:sz w:val="32"/>
                <w:szCs w:val="32"/>
              </w:rPr>
            </w:pPr>
          </w:p>
        </w:tc>
      </w:tr>
    </w:tbl>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tbl>
      <w:tblPr>
        <w:tblStyle w:val="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67"/>
        <w:gridCol w:w="2040"/>
        <w:gridCol w:w="19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restart"/>
            <w:noWrap w:val="0"/>
            <w:vAlign w:val="center"/>
          </w:tcPr>
          <w:p>
            <w:pPr>
              <w:spacing w:line="560" w:lineRule="exact"/>
              <w:jc w:val="center"/>
              <w:rPr>
                <w:rFonts w:hint="eastAsia" w:ascii="仿宋" w:hAnsi="仿宋" w:eastAsia="仿宋"/>
                <w:b/>
                <w:sz w:val="32"/>
                <w:szCs w:val="32"/>
              </w:rPr>
            </w:pPr>
            <w:r>
              <w:rPr>
                <w:rFonts w:hint="eastAsia" w:ascii="仿宋" w:hAnsi="仿宋" w:eastAsia="仿宋"/>
                <w:b/>
                <w:sz w:val="32"/>
                <w:szCs w:val="32"/>
              </w:rPr>
              <w:t>申请</w:t>
            </w:r>
            <w:r>
              <w:rPr>
                <w:rFonts w:hint="eastAsia" w:ascii="仿宋" w:hAnsi="仿宋" w:eastAsia="仿宋"/>
                <w:b/>
                <w:sz w:val="32"/>
                <w:szCs w:val="32"/>
                <w:lang w:eastAsia="zh-CN"/>
              </w:rPr>
              <w:t>收集</w:t>
            </w:r>
            <w:r>
              <w:rPr>
                <w:rFonts w:hint="eastAsia" w:ascii="仿宋" w:hAnsi="仿宋" w:eastAsia="仿宋"/>
                <w:b/>
                <w:sz w:val="32"/>
                <w:szCs w:val="32"/>
              </w:rPr>
              <w:t>废物情况</w:t>
            </w:r>
          </w:p>
        </w:tc>
        <w:tc>
          <w:tcPr>
            <w:tcW w:w="1967" w:type="dxa"/>
            <w:noWrap w:val="0"/>
            <w:vAlign w:val="center"/>
          </w:tcPr>
          <w:p>
            <w:pPr>
              <w:spacing w:line="560" w:lineRule="exact"/>
              <w:jc w:val="center"/>
              <w:rPr>
                <w:rFonts w:hint="eastAsia" w:ascii="仿宋" w:hAnsi="仿宋" w:eastAsia="仿宋"/>
                <w:b/>
                <w:sz w:val="32"/>
                <w:szCs w:val="32"/>
              </w:rPr>
            </w:pPr>
            <w:r>
              <w:rPr>
                <w:rFonts w:hint="eastAsia" w:ascii="仿宋" w:hAnsi="仿宋" w:eastAsia="仿宋"/>
                <w:b/>
                <w:sz w:val="32"/>
                <w:szCs w:val="32"/>
              </w:rPr>
              <w:t>废物名称</w:t>
            </w:r>
          </w:p>
        </w:tc>
        <w:tc>
          <w:tcPr>
            <w:tcW w:w="2040" w:type="dxa"/>
            <w:noWrap w:val="0"/>
            <w:vAlign w:val="center"/>
          </w:tcPr>
          <w:p>
            <w:pPr>
              <w:spacing w:line="560" w:lineRule="exact"/>
              <w:jc w:val="center"/>
              <w:rPr>
                <w:rFonts w:hint="eastAsia" w:ascii="仿宋" w:hAnsi="仿宋" w:eastAsia="仿宋"/>
                <w:b/>
                <w:sz w:val="32"/>
                <w:szCs w:val="32"/>
              </w:rPr>
            </w:pPr>
            <w:r>
              <w:rPr>
                <w:rFonts w:hint="eastAsia" w:ascii="仿宋" w:hAnsi="仿宋" w:eastAsia="仿宋"/>
                <w:b/>
                <w:sz w:val="32"/>
                <w:szCs w:val="32"/>
              </w:rPr>
              <w:t>废物代码</w:t>
            </w:r>
          </w:p>
        </w:tc>
        <w:tc>
          <w:tcPr>
            <w:tcW w:w="1950" w:type="dxa"/>
            <w:noWrap w:val="0"/>
            <w:vAlign w:val="center"/>
          </w:tcPr>
          <w:p>
            <w:pPr>
              <w:spacing w:line="560" w:lineRule="exact"/>
              <w:jc w:val="center"/>
              <w:rPr>
                <w:rFonts w:hint="eastAsia" w:ascii="仿宋" w:hAnsi="仿宋" w:eastAsia="仿宋"/>
                <w:b/>
                <w:sz w:val="32"/>
                <w:szCs w:val="32"/>
              </w:rPr>
            </w:pPr>
            <w:r>
              <w:rPr>
                <w:rFonts w:hint="eastAsia" w:ascii="仿宋" w:hAnsi="仿宋" w:eastAsia="仿宋"/>
                <w:b/>
                <w:sz w:val="32"/>
                <w:szCs w:val="32"/>
              </w:rPr>
              <w:t>危险特性</w:t>
            </w:r>
          </w:p>
        </w:tc>
        <w:tc>
          <w:tcPr>
            <w:tcW w:w="1995" w:type="dxa"/>
            <w:noWrap w:val="0"/>
            <w:vAlign w:val="center"/>
          </w:tcPr>
          <w:p>
            <w:pPr>
              <w:spacing w:line="560" w:lineRule="exact"/>
              <w:jc w:val="center"/>
              <w:rPr>
                <w:rFonts w:hint="eastAsia" w:ascii="仿宋" w:hAnsi="仿宋" w:eastAsia="仿宋"/>
                <w:b/>
                <w:sz w:val="32"/>
                <w:szCs w:val="32"/>
              </w:rPr>
            </w:pPr>
            <w:r>
              <w:rPr>
                <w:rFonts w:hint="eastAsia" w:ascii="仿宋" w:hAnsi="仿宋" w:eastAsia="仿宋"/>
                <w:b/>
                <w:sz w:val="32"/>
                <w:szCs w:val="32"/>
                <w:lang w:eastAsia="zh-CN"/>
              </w:rPr>
              <w:t>收集</w:t>
            </w:r>
            <w:r>
              <w:rPr>
                <w:rFonts w:hint="eastAsia" w:ascii="仿宋" w:hAnsi="仿宋" w:eastAsia="仿宋"/>
                <w:b/>
                <w:sz w:val="32"/>
                <w:szCs w:val="32"/>
              </w:rPr>
              <w:t>数量</w:t>
            </w:r>
          </w:p>
          <w:p>
            <w:pPr>
              <w:spacing w:line="560" w:lineRule="exact"/>
              <w:jc w:val="center"/>
              <w:rPr>
                <w:rFonts w:hint="eastAsia" w:ascii="仿宋" w:hAnsi="仿宋" w:eastAsia="仿宋"/>
                <w:b/>
                <w:sz w:val="32"/>
                <w:szCs w:val="32"/>
              </w:rPr>
            </w:pPr>
            <w:r>
              <w:rPr>
                <w:rFonts w:hint="eastAsia" w:ascii="仿宋" w:hAnsi="仿宋" w:eastAsia="仿宋"/>
                <w:b/>
                <w:sz w:val="32"/>
                <w:szCs w:val="32"/>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noWrap w:val="0"/>
            <w:vAlign w:val="center"/>
          </w:tcPr>
          <w:p>
            <w:pPr>
              <w:spacing w:line="560" w:lineRule="exact"/>
              <w:jc w:val="center"/>
              <w:rPr>
                <w:rFonts w:hint="eastAsia" w:ascii="仿宋" w:hAnsi="仿宋" w:eastAsia="仿宋"/>
                <w:sz w:val="32"/>
                <w:szCs w:val="32"/>
              </w:rPr>
            </w:pPr>
          </w:p>
        </w:tc>
        <w:tc>
          <w:tcPr>
            <w:tcW w:w="1967" w:type="dxa"/>
            <w:noWrap w:val="0"/>
            <w:vAlign w:val="center"/>
          </w:tcPr>
          <w:p>
            <w:pPr>
              <w:spacing w:line="560" w:lineRule="exact"/>
              <w:jc w:val="center"/>
              <w:rPr>
                <w:rFonts w:hint="eastAsia" w:ascii="仿宋" w:hAnsi="仿宋" w:eastAsia="仿宋"/>
                <w:sz w:val="32"/>
                <w:szCs w:val="32"/>
              </w:rPr>
            </w:pPr>
          </w:p>
        </w:tc>
        <w:tc>
          <w:tcPr>
            <w:tcW w:w="2040" w:type="dxa"/>
            <w:noWrap w:val="0"/>
            <w:vAlign w:val="center"/>
          </w:tcPr>
          <w:p>
            <w:pPr>
              <w:spacing w:line="560" w:lineRule="exact"/>
              <w:jc w:val="center"/>
              <w:rPr>
                <w:rFonts w:hint="eastAsia" w:ascii="仿宋" w:hAnsi="仿宋" w:eastAsia="仿宋"/>
                <w:sz w:val="32"/>
                <w:szCs w:val="32"/>
              </w:rPr>
            </w:pPr>
          </w:p>
        </w:tc>
        <w:tc>
          <w:tcPr>
            <w:tcW w:w="1950" w:type="dxa"/>
            <w:noWrap w:val="0"/>
            <w:vAlign w:val="center"/>
          </w:tcPr>
          <w:p>
            <w:pPr>
              <w:spacing w:line="560" w:lineRule="exact"/>
              <w:jc w:val="center"/>
              <w:rPr>
                <w:rFonts w:hint="eastAsia" w:ascii="仿宋" w:hAnsi="仿宋" w:eastAsia="仿宋"/>
                <w:sz w:val="32"/>
                <w:szCs w:val="32"/>
              </w:rPr>
            </w:pPr>
          </w:p>
        </w:tc>
        <w:tc>
          <w:tcPr>
            <w:tcW w:w="1995" w:type="dxa"/>
            <w:noWrap w:val="0"/>
            <w:vAlign w:val="center"/>
          </w:tcPr>
          <w:p>
            <w:pPr>
              <w:spacing w:line="56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noWrap w:val="0"/>
            <w:vAlign w:val="center"/>
          </w:tcPr>
          <w:p>
            <w:pPr>
              <w:spacing w:line="560" w:lineRule="exact"/>
              <w:jc w:val="center"/>
              <w:rPr>
                <w:rFonts w:hint="eastAsia" w:ascii="仿宋" w:hAnsi="仿宋" w:eastAsia="仿宋"/>
                <w:sz w:val="32"/>
                <w:szCs w:val="32"/>
              </w:rPr>
            </w:pPr>
          </w:p>
        </w:tc>
        <w:tc>
          <w:tcPr>
            <w:tcW w:w="1967" w:type="dxa"/>
            <w:noWrap w:val="0"/>
            <w:vAlign w:val="center"/>
          </w:tcPr>
          <w:p>
            <w:pPr>
              <w:spacing w:line="560" w:lineRule="exact"/>
              <w:jc w:val="center"/>
              <w:rPr>
                <w:rFonts w:hint="eastAsia" w:ascii="仿宋" w:hAnsi="仿宋" w:eastAsia="仿宋"/>
                <w:sz w:val="32"/>
                <w:szCs w:val="32"/>
              </w:rPr>
            </w:pPr>
          </w:p>
        </w:tc>
        <w:tc>
          <w:tcPr>
            <w:tcW w:w="2040" w:type="dxa"/>
            <w:noWrap w:val="0"/>
            <w:vAlign w:val="center"/>
          </w:tcPr>
          <w:p>
            <w:pPr>
              <w:spacing w:line="560" w:lineRule="exact"/>
              <w:jc w:val="center"/>
              <w:rPr>
                <w:rFonts w:hint="eastAsia" w:ascii="仿宋" w:hAnsi="仿宋" w:eastAsia="仿宋"/>
                <w:sz w:val="32"/>
                <w:szCs w:val="32"/>
              </w:rPr>
            </w:pPr>
          </w:p>
        </w:tc>
        <w:tc>
          <w:tcPr>
            <w:tcW w:w="1950" w:type="dxa"/>
            <w:noWrap w:val="0"/>
            <w:vAlign w:val="center"/>
          </w:tcPr>
          <w:p>
            <w:pPr>
              <w:spacing w:line="560" w:lineRule="exact"/>
              <w:jc w:val="center"/>
              <w:rPr>
                <w:rFonts w:hint="eastAsia" w:ascii="仿宋" w:hAnsi="仿宋" w:eastAsia="仿宋"/>
                <w:sz w:val="32"/>
                <w:szCs w:val="32"/>
              </w:rPr>
            </w:pPr>
          </w:p>
        </w:tc>
        <w:tc>
          <w:tcPr>
            <w:tcW w:w="1995" w:type="dxa"/>
            <w:noWrap w:val="0"/>
            <w:vAlign w:val="center"/>
          </w:tcPr>
          <w:p>
            <w:pPr>
              <w:spacing w:line="56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noWrap w:val="0"/>
            <w:vAlign w:val="center"/>
          </w:tcPr>
          <w:p>
            <w:pPr>
              <w:spacing w:line="560" w:lineRule="exact"/>
              <w:jc w:val="center"/>
              <w:rPr>
                <w:rFonts w:hint="eastAsia" w:ascii="仿宋" w:hAnsi="仿宋" w:eastAsia="仿宋"/>
                <w:sz w:val="32"/>
                <w:szCs w:val="32"/>
              </w:rPr>
            </w:pPr>
          </w:p>
        </w:tc>
        <w:tc>
          <w:tcPr>
            <w:tcW w:w="1967" w:type="dxa"/>
            <w:noWrap w:val="0"/>
            <w:vAlign w:val="center"/>
          </w:tcPr>
          <w:p>
            <w:pPr>
              <w:spacing w:line="560" w:lineRule="exact"/>
              <w:jc w:val="center"/>
              <w:rPr>
                <w:rFonts w:hint="eastAsia" w:ascii="仿宋" w:hAnsi="仿宋" w:eastAsia="仿宋"/>
                <w:sz w:val="32"/>
                <w:szCs w:val="32"/>
              </w:rPr>
            </w:pPr>
          </w:p>
        </w:tc>
        <w:tc>
          <w:tcPr>
            <w:tcW w:w="2040" w:type="dxa"/>
            <w:noWrap w:val="0"/>
            <w:vAlign w:val="center"/>
          </w:tcPr>
          <w:p>
            <w:pPr>
              <w:spacing w:line="560" w:lineRule="exact"/>
              <w:jc w:val="center"/>
              <w:rPr>
                <w:rFonts w:hint="eastAsia" w:ascii="仿宋" w:hAnsi="仿宋" w:eastAsia="仿宋"/>
                <w:sz w:val="32"/>
                <w:szCs w:val="32"/>
              </w:rPr>
            </w:pPr>
          </w:p>
        </w:tc>
        <w:tc>
          <w:tcPr>
            <w:tcW w:w="1950" w:type="dxa"/>
            <w:noWrap w:val="0"/>
            <w:vAlign w:val="center"/>
          </w:tcPr>
          <w:p>
            <w:pPr>
              <w:spacing w:line="560" w:lineRule="exact"/>
              <w:jc w:val="center"/>
              <w:rPr>
                <w:rFonts w:hint="eastAsia" w:ascii="仿宋" w:hAnsi="仿宋" w:eastAsia="仿宋"/>
                <w:sz w:val="32"/>
                <w:szCs w:val="32"/>
              </w:rPr>
            </w:pPr>
          </w:p>
        </w:tc>
        <w:tc>
          <w:tcPr>
            <w:tcW w:w="1995" w:type="dxa"/>
            <w:noWrap w:val="0"/>
            <w:vAlign w:val="center"/>
          </w:tcPr>
          <w:p>
            <w:pPr>
              <w:spacing w:line="56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008" w:type="dxa"/>
            <w:vMerge w:val="continue"/>
            <w:noWrap w:val="0"/>
            <w:vAlign w:val="center"/>
          </w:tcPr>
          <w:p>
            <w:pPr>
              <w:spacing w:line="560" w:lineRule="exact"/>
              <w:jc w:val="center"/>
              <w:rPr>
                <w:rFonts w:hint="eastAsia" w:ascii="仿宋" w:hAnsi="仿宋" w:eastAsia="仿宋"/>
                <w:sz w:val="32"/>
                <w:szCs w:val="32"/>
              </w:rPr>
            </w:pPr>
          </w:p>
        </w:tc>
        <w:tc>
          <w:tcPr>
            <w:tcW w:w="1967" w:type="dxa"/>
            <w:noWrap w:val="0"/>
            <w:vAlign w:val="center"/>
          </w:tcPr>
          <w:p>
            <w:pPr>
              <w:spacing w:line="560" w:lineRule="exact"/>
              <w:jc w:val="center"/>
              <w:rPr>
                <w:rFonts w:hint="eastAsia" w:ascii="仿宋" w:hAnsi="仿宋" w:eastAsia="仿宋"/>
                <w:sz w:val="32"/>
                <w:szCs w:val="32"/>
              </w:rPr>
            </w:pPr>
          </w:p>
        </w:tc>
        <w:tc>
          <w:tcPr>
            <w:tcW w:w="2040" w:type="dxa"/>
            <w:noWrap w:val="0"/>
            <w:vAlign w:val="center"/>
          </w:tcPr>
          <w:p>
            <w:pPr>
              <w:spacing w:line="560" w:lineRule="exact"/>
              <w:jc w:val="center"/>
              <w:rPr>
                <w:rFonts w:hint="eastAsia" w:ascii="仿宋" w:hAnsi="仿宋" w:eastAsia="仿宋"/>
                <w:sz w:val="32"/>
                <w:szCs w:val="32"/>
              </w:rPr>
            </w:pPr>
          </w:p>
        </w:tc>
        <w:tc>
          <w:tcPr>
            <w:tcW w:w="1950" w:type="dxa"/>
            <w:noWrap w:val="0"/>
            <w:vAlign w:val="center"/>
          </w:tcPr>
          <w:p>
            <w:pPr>
              <w:spacing w:line="560" w:lineRule="exact"/>
              <w:jc w:val="center"/>
              <w:rPr>
                <w:rFonts w:hint="eastAsia" w:ascii="仿宋" w:hAnsi="仿宋" w:eastAsia="仿宋"/>
                <w:sz w:val="32"/>
                <w:szCs w:val="32"/>
              </w:rPr>
            </w:pPr>
          </w:p>
        </w:tc>
        <w:tc>
          <w:tcPr>
            <w:tcW w:w="1995" w:type="dxa"/>
            <w:noWrap w:val="0"/>
            <w:vAlign w:val="center"/>
          </w:tcPr>
          <w:p>
            <w:pPr>
              <w:spacing w:line="560" w:lineRule="exact"/>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Merge w:val="continue"/>
            <w:noWrap w:val="0"/>
            <w:vAlign w:val="center"/>
          </w:tcPr>
          <w:p>
            <w:pPr>
              <w:spacing w:line="560" w:lineRule="exact"/>
              <w:jc w:val="center"/>
              <w:rPr>
                <w:rFonts w:hint="eastAsia" w:ascii="仿宋" w:hAnsi="仿宋" w:eastAsia="仿宋"/>
                <w:sz w:val="32"/>
                <w:szCs w:val="32"/>
              </w:rPr>
            </w:pPr>
          </w:p>
        </w:tc>
        <w:tc>
          <w:tcPr>
            <w:tcW w:w="1967" w:type="dxa"/>
            <w:noWrap w:val="0"/>
            <w:vAlign w:val="center"/>
          </w:tcPr>
          <w:p>
            <w:pPr>
              <w:spacing w:line="560" w:lineRule="exact"/>
              <w:jc w:val="center"/>
              <w:rPr>
                <w:rFonts w:hint="eastAsia" w:ascii="仿宋" w:hAnsi="仿宋" w:eastAsia="仿宋"/>
                <w:sz w:val="32"/>
                <w:szCs w:val="32"/>
              </w:rPr>
            </w:pPr>
          </w:p>
        </w:tc>
        <w:tc>
          <w:tcPr>
            <w:tcW w:w="2040" w:type="dxa"/>
            <w:noWrap w:val="0"/>
            <w:vAlign w:val="center"/>
          </w:tcPr>
          <w:p>
            <w:pPr>
              <w:spacing w:line="560" w:lineRule="exact"/>
              <w:jc w:val="center"/>
              <w:rPr>
                <w:rFonts w:hint="eastAsia" w:ascii="仿宋" w:hAnsi="仿宋" w:eastAsia="仿宋"/>
                <w:sz w:val="32"/>
                <w:szCs w:val="32"/>
              </w:rPr>
            </w:pPr>
          </w:p>
        </w:tc>
        <w:tc>
          <w:tcPr>
            <w:tcW w:w="1950" w:type="dxa"/>
            <w:noWrap w:val="0"/>
            <w:vAlign w:val="center"/>
          </w:tcPr>
          <w:p>
            <w:pPr>
              <w:spacing w:line="560" w:lineRule="exact"/>
              <w:jc w:val="center"/>
              <w:rPr>
                <w:rFonts w:hint="eastAsia" w:ascii="仿宋" w:hAnsi="仿宋" w:eastAsia="仿宋"/>
                <w:sz w:val="32"/>
                <w:szCs w:val="32"/>
              </w:rPr>
            </w:pPr>
          </w:p>
        </w:tc>
        <w:tc>
          <w:tcPr>
            <w:tcW w:w="1995" w:type="dxa"/>
            <w:noWrap w:val="0"/>
            <w:vAlign w:val="center"/>
          </w:tcPr>
          <w:p>
            <w:pPr>
              <w:spacing w:line="560" w:lineRule="exact"/>
              <w:jc w:val="center"/>
              <w:rPr>
                <w:rFonts w:hint="eastAsia" w:ascii="仿宋" w:hAnsi="仿宋" w:eastAsia="仿宋"/>
                <w:sz w:val="32"/>
                <w:szCs w:val="32"/>
              </w:rPr>
            </w:pPr>
          </w:p>
        </w:tc>
      </w:tr>
    </w:tbl>
    <w:p>
      <w:pPr>
        <w:spacing w:line="560" w:lineRule="exact"/>
        <w:rPr>
          <w:rFonts w:hint="eastAsia" w:ascii="仿宋" w:hAnsi="仿宋" w:eastAsia="仿宋" w:cs="仿宋"/>
          <w:sz w:val="32"/>
          <w:szCs w:val="32"/>
        </w:rPr>
        <w:sectPr>
          <w:footerReference r:id="rId7" w:type="first"/>
          <w:headerReference r:id="rId4" w:type="default"/>
          <w:footerReference r:id="rId5" w:type="default"/>
          <w:footerReference r:id="rId6" w:type="even"/>
          <w:pgSz w:w="11907" w:h="16840"/>
          <w:pgMar w:top="1814" w:right="1474" w:bottom="1361" w:left="1474" w:header="851" w:footer="992" w:gutter="0"/>
          <w:pgNumType w:fmt="decimal" w:start="1"/>
          <w:cols w:space="720" w:num="1"/>
          <w:titlePg/>
          <w:docGrid w:type="lines" w:linePitch="312" w:charSpace="0"/>
        </w:sectPr>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4" w:hRule="atLeast"/>
        </w:trPr>
        <w:tc>
          <w:tcPr>
            <w:tcW w:w="8946" w:type="dxa"/>
            <w:noWrap w:val="0"/>
            <w:vAlign w:val="top"/>
          </w:tcPr>
          <w:p>
            <w:pPr>
              <w:spacing w:line="560" w:lineRule="exact"/>
              <w:rPr>
                <w:rFonts w:hint="eastAsia" w:ascii="仿宋" w:hAnsi="仿宋" w:eastAsia="仿宋"/>
                <w:b/>
                <w:sz w:val="32"/>
                <w:szCs w:val="32"/>
              </w:rPr>
            </w:pPr>
            <w:r>
              <w:rPr>
                <w:rFonts w:hint="eastAsia" w:ascii="仿宋" w:hAnsi="仿宋" w:eastAsia="仿宋"/>
                <w:b/>
                <w:sz w:val="32"/>
                <w:szCs w:val="32"/>
              </w:rPr>
              <w:t>废物的包装、收集：</w:t>
            </w:r>
          </w:p>
          <w:p>
            <w:pPr>
              <w:spacing w:line="560" w:lineRule="exact"/>
              <w:rPr>
                <w:rFonts w:hint="eastAsia" w:ascii="仿宋" w:hAnsi="仿宋" w:eastAsia="仿宋"/>
                <w:sz w:val="32"/>
                <w:szCs w:val="32"/>
              </w:rPr>
            </w:pPr>
            <w:r>
              <w:rPr>
                <w:rFonts w:hint="eastAsia" w:ascii="仿宋" w:hAnsi="仿宋" w:eastAsia="仿宋"/>
                <w:sz w:val="32"/>
                <w:szCs w:val="32"/>
              </w:rPr>
              <w:t>1、包装形式</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2、包装容器数量</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收集</w:t>
            </w:r>
            <w:r>
              <w:rPr>
                <w:rFonts w:hint="eastAsia" w:ascii="仿宋" w:hAnsi="仿宋" w:eastAsia="仿宋"/>
                <w:sz w:val="32"/>
                <w:szCs w:val="32"/>
              </w:rPr>
              <w:t>工具、设施</w:t>
            </w:r>
          </w:p>
          <w:p>
            <w:pPr>
              <w:spacing w:line="56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8" w:hRule="atLeast"/>
        </w:trPr>
        <w:tc>
          <w:tcPr>
            <w:tcW w:w="8946" w:type="dxa"/>
            <w:noWrap w:val="0"/>
            <w:vAlign w:val="top"/>
          </w:tcPr>
          <w:p>
            <w:pPr>
              <w:spacing w:line="560" w:lineRule="exact"/>
              <w:rPr>
                <w:rFonts w:hint="eastAsia" w:ascii="仿宋" w:hAnsi="仿宋" w:eastAsia="仿宋"/>
                <w:b/>
                <w:sz w:val="32"/>
                <w:szCs w:val="32"/>
              </w:rPr>
            </w:pPr>
            <w:r>
              <w:rPr>
                <w:rFonts w:hint="eastAsia" w:ascii="仿宋" w:hAnsi="仿宋" w:eastAsia="仿宋"/>
                <w:b/>
                <w:sz w:val="32"/>
                <w:szCs w:val="32"/>
              </w:rPr>
              <w:t>废物的运输：</w:t>
            </w:r>
          </w:p>
          <w:p>
            <w:pPr>
              <w:spacing w:line="560" w:lineRule="exac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收集运输和转移运输</w:t>
            </w:r>
            <w:r>
              <w:rPr>
                <w:rFonts w:hint="eastAsia" w:ascii="仿宋" w:hAnsi="仿宋" w:eastAsia="仿宋"/>
                <w:sz w:val="32"/>
                <w:szCs w:val="32"/>
              </w:rPr>
              <w:t>方式</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2、现有运输工具数量和资源（或租用运输工具的来源、数量、资质）</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3、运输时的应急方案和工具</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6" w:hRule="atLeast"/>
        </w:trPr>
        <w:tc>
          <w:tcPr>
            <w:tcW w:w="8946" w:type="dxa"/>
            <w:noWrap w:val="0"/>
            <w:vAlign w:val="top"/>
          </w:tcPr>
          <w:p>
            <w:pPr>
              <w:spacing w:line="560" w:lineRule="exact"/>
              <w:rPr>
                <w:rFonts w:hint="eastAsia" w:ascii="仿宋" w:hAnsi="仿宋" w:eastAsia="仿宋"/>
                <w:b/>
                <w:sz w:val="32"/>
                <w:szCs w:val="32"/>
              </w:rPr>
            </w:pPr>
            <w:r>
              <w:rPr>
                <w:rFonts w:hint="eastAsia" w:ascii="仿宋" w:hAnsi="仿宋" w:eastAsia="仿宋"/>
                <w:b/>
                <w:sz w:val="32"/>
                <w:szCs w:val="32"/>
              </w:rPr>
              <w:t>废物的贮存</w:t>
            </w:r>
          </w:p>
          <w:p>
            <w:pPr>
              <w:spacing w:line="560" w:lineRule="exact"/>
              <w:rPr>
                <w:rFonts w:hint="eastAsia" w:ascii="仿宋" w:hAnsi="仿宋" w:eastAsia="仿宋"/>
                <w:sz w:val="32"/>
                <w:szCs w:val="32"/>
              </w:rPr>
            </w:pPr>
            <w:r>
              <w:rPr>
                <w:rFonts w:hint="eastAsia" w:ascii="仿宋" w:hAnsi="仿宋" w:eastAsia="仿宋"/>
                <w:sz w:val="32"/>
                <w:szCs w:val="32"/>
              </w:rPr>
              <w:t>1、贮存方式</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2、贮存场所情况简述</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46" w:type="dxa"/>
            <w:noWrap w:val="0"/>
            <w:vAlign w:val="top"/>
          </w:tcPr>
          <w:p>
            <w:pPr>
              <w:spacing w:line="560" w:lineRule="exact"/>
              <w:rPr>
                <w:rFonts w:hint="eastAsia" w:ascii="仿宋" w:hAnsi="仿宋" w:eastAsia="仿宋"/>
                <w:b/>
                <w:sz w:val="32"/>
                <w:szCs w:val="32"/>
              </w:rPr>
            </w:pPr>
            <w:r>
              <w:rPr>
                <w:rFonts w:hint="eastAsia" w:ascii="仿宋" w:hAnsi="仿宋" w:eastAsia="仿宋"/>
                <w:b/>
                <w:sz w:val="32"/>
                <w:szCs w:val="32"/>
              </w:rPr>
              <w:t>周边环境简述及地理位置图：</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b/>
                <w:sz w:val="32"/>
                <w:szCs w:val="32"/>
              </w:rPr>
            </w:pPr>
            <w:r>
              <w:rPr>
                <w:rFonts w:hint="eastAsia" w:ascii="仿宋" w:hAnsi="仿宋" w:eastAsia="仿宋"/>
                <w:b/>
                <w:sz w:val="32"/>
                <w:szCs w:val="32"/>
              </w:rPr>
              <w:t>厂区布局说明及平面布置图：</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b/>
                <w:sz w:val="32"/>
                <w:szCs w:val="32"/>
                <w:lang w:eastAsia="zh-CN"/>
              </w:rPr>
              <w:t>县级生态环境分局</w:t>
            </w:r>
            <w:r>
              <w:rPr>
                <w:rFonts w:hint="eastAsia" w:ascii="仿宋" w:hAnsi="仿宋" w:eastAsia="仿宋"/>
                <w:b/>
                <w:sz w:val="32"/>
                <w:szCs w:val="32"/>
              </w:rPr>
              <w:t>初审意见：</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ind w:right="960"/>
              <w:jc w:val="right"/>
              <w:rPr>
                <w:rFonts w:hint="eastAsia" w:ascii="仿宋" w:hAnsi="仿宋" w:eastAsia="仿宋"/>
                <w:sz w:val="32"/>
                <w:szCs w:val="32"/>
              </w:rPr>
            </w:pPr>
            <w:r>
              <w:rPr>
                <w:rFonts w:hint="eastAsia" w:ascii="仿宋" w:hAnsi="仿宋" w:eastAsia="仿宋"/>
                <w:sz w:val="32"/>
                <w:szCs w:val="32"/>
              </w:rPr>
              <w:t>（章）</w:t>
            </w:r>
          </w:p>
          <w:p>
            <w:pPr>
              <w:spacing w:line="560" w:lineRule="exact"/>
              <w:ind w:right="640"/>
              <w:jc w:val="right"/>
              <w:rPr>
                <w:rFonts w:hint="eastAsia" w:ascii="仿宋" w:hAnsi="仿宋" w:eastAsia="仿宋"/>
                <w:sz w:val="32"/>
                <w:szCs w:val="32"/>
              </w:rPr>
            </w:pPr>
            <w:r>
              <w:rPr>
                <w:rFonts w:hint="eastAsia" w:ascii="仿宋" w:hAnsi="仿宋" w:eastAsia="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1" w:hRule="atLeast"/>
        </w:trPr>
        <w:tc>
          <w:tcPr>
            <w:tcW w:w="8946" w:type="dxa"/>
            <w:noWrap w:val="0"/>
            <w:vAlign w:val="top"/>
          </w:tcPr>
          <w:p>
            <w:pPr>
              <w:spacing w:line="560" w:lineRule="exact"/>
              <w:rPr>
                <w:rFonts w:hint="eastAsia" w:ascii="仿宋" w:hAnsi="仿宋" w:eastAsia="仿宋"/>
                <w:b/>
                <w:sz w:val="32"/>
                <w:szCs w:val="32"/>
              </w:rPr>
            </w:pPr>
            <w:r>
              <w:rPr>
                <w:rFonts w:hint="eastAsia" w:ascii="仿宋" w:hAnsi="仿宋" w:eastAsia="仿宋"/>
                <w:b/>
                <w:sz w:val="32"/>
                <w:szCs w:val="32"/>
              </w:rPr>
              <w:t>审批意见：</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ind w:right="960"/>
              <w:jc w:val="right"/>
              <w:rPr>
                <w:rFonts w:hint="eastAsia" w:ascii="仿宋" w:hAnsi="仿宋" w:eastAsia="仿宋"/>
                <w:sz w:val="32"/>
                <w:szCs w:val="32"/>
              </w:rPr>
            </w:pPr>
            <w:r>
              <w:rPr>
                <w:rFonts w:hint="eastAsia" w:ascii="仿宋" w:hAnsi="仿宋" w:eastAsia="仿宋"/>
                <w:sz w:val="32"/>
                <w:szCs w:val="32"/>
              </w:rPr>
              <w:t>（章）</w:t>
            </w:r>
          </w:p>
          <w:p>
            <w:pPr>
              <w:spacing w:line="560" w:lineRule="exact"/>
              <w:ind w:right="640"/>
              <w:jc w:val="right"/>
              <w:rPr>
                <w:rFonts w:hint="eastAsia" w:ascii="仿宋" w:hAnsi="仿宋" w:eastAsia="仿宋"/>
                <w:sz w:val="32"/>
                <w:szCs w:val="32"/>
              </w:rPr>
            </w:pPr>
            <w:r>
              <w:rPr>
                <w:rFonts w:hint="eastAsia" w:ascii="仿宋" w:hAnsi="仿宋" w:eastAsia="仿宋"/>
                <w:sz w:val="32"/>
                <w:szCs w:val="32"/>
              </w:rPr>
              <w:t>年  月  日</w:t>
            </w:r>
          </w:p>
        </w:tc>
      </w:tr>
    </w:tbl>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p>
    <w:p>
      <w:pPr>
        <w:widowControl w:val="0"/>
        <w:wordWrap/>
        <w:adjustRightInd/>
        <w:snapToGrid/>
        <w:spacing w:line="580" w:lineRule="exact"/>
        <w:jc w:val="center"/>
        <w:textAlignment w:val="auto"/>
        <w:outlineLvl w:val="9"/>
        <w:rPr>
          <w:rFonts w:hint="eastAsia" w:ascii="宋体" w:hAnsi="宋体" w:eastAsia="宋体" w:cs="宋体"/>
          <w:b/>
          <w:bCs/>
          <w:sz w:val="36"/>
          <w:szCs w:val="36"/>
        </w:rPr>
      </w:pPr>
      <w:r>
        <w:rPr>
          <w:rFonts w:hint="eastAsia" w:ascii="宋体" w:hAnsi="宋体" w:cs="宋体"/>
          <w:b/>
          <w:bCs/>
          <w:sz w:val="36"/>
          <w:szCs w:val="36"/>
          <w:lang w:eastAsia="zh-CN"/>
        </w:rPr>
        <w:t>医疗废物经营许可证办理</w:t>
      </w:r>
      <w:r>
        <w:rPr>
          <w:rFonts w:hint="eastAsia" w:ascii="宋体" w:hAnsi="宋体" w:eastAsia="宋体" w:cs="宋体"/>
          <w:b/>
          <w:bCs/>
          <w:sz w:val="36"/>
          <w:szCs w:val="36"/>
        </w:rPr>
        <w:t>证明材料的清单</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一、有3名以上环境工程专业或者相关专业中级以上职称，并有3年以上固体废物污染治理经历的技术人员。需提供的证明材料：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（一）环境工程或者化工、冶金、分析测试等相关专业技术人员的学历和学位证书、职称证书复印件。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（二）技术人员具有3年以上固体废物污染治理经历的证明材料。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pacing w:val="-6"/>
          <w:sz w:val="32"/>
          <w:szCs w:val="32"/>
        </w:rPr>
      </w:pPr>
      <w:r>
        <w:rPr>
          <w:rFonts w:hint="eastAsia" w:ascii="仿宋" w:hAnsi="仿宋" w:eastAsia="仿宋" w:cs="仿宋"/>
          <w:sz w:val="32"/>
          <w:szCs w:val="32"/>
        </w:rPr>
        <w:t>（三）技术人员与申请单位签订的劳动合同等能证明劳动</w:t>
      </w:r>
      <w:r>
        <w:rPr>
          <w:rFonts w:hint="eastAsia" w:ascii="仿宋" w:hAnsi="仿宋" w:eastAsia="仿宋" w:cs="仿宋"/>
          <w:spacing w:val="-6"/>
          <w:sz w:val="32"/>
          <w:szCs w:val="32"/>
        </w:rPr>
        <w:t>关系的证明材料，如合同聘用文本及聘期、合同期间社保证明等。</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二、有符合国务院交通主管部门有关危险货物运输安全要求的运输工具。需提供的证明材料：</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（一）交通主管部门颁发的允许从事危险货物运输的道路运输经营许可证的复印件。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（二）危险废物运输车辆运营证、危险货物运输驾驶员证和押运员证的复印件。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（三）无危险货物运输资质的申请单位应提供与拥有相关危险货物运输资质的单位签订的运输协议（或合同）的复印件，并同时提供上述证明材料。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三、有符合国家或者地方环境保护标准和安全要求的包装工具，中转和临时存放设施、设备以及经验收合格的贮存设施、设备。需提供的证明材料：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（一）包装工具照片或图样及文字说明。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（二）中转和临时存放设施、设备以及贮存设施、设备的照片、设计文件及文字说明、施工报告等。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（三）贮存设施、设备经环保、卫生、消防安全等部门验收合格的证明文件的复印件。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（四）中转和临时存放设施、设备以及贮存设施的名称、贮存能力、数量、贮存危险废物的种类、其他技术参数。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四、有符合国家或者省、自治区、直辖市危险废物处置设施建设规划，符合国家或者地方环境保护标准和安全要求的处置设施、设备和配套的污染防治设施。需提供的证明材料：</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（一）《企业法人营业执照》复印件。</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（二）关于选址符合《危险废物焚烧污染控制标准》、《危险废物填埋污染控制标准》等相关标准的材料。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厂区平面布置图（应绘出：设施法定边界；进货和出货装置的地点；各危险废物利用设施、处置设施、贮存设施、配套污染防治设施以及事故应急池、雨水收集池的位置、排污口位置、地下水监测井的位置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危险废物经营单位应确保有足够道路空间，以保障在紧急</w:t>
      </w:r>
      <w:r>
        <w:rPr>
          <w:rFonts w:hint="eastAsia" w:ascii="仿宋" w:hAnsi="仿宋" w:eastAsia="仿宋" w:cs="仿宋"/>
          <w:spacing w:val="-6"/>
          <w:sz w:val="32"/>
          <w:szCs w:val="32"/>
        </w:rPr>
        <w:t>状态下，相关的救援人员、消防、泄漏控制、去污设备通行无阻。</w:t>
      </w:r>
      <w:r>
        <w:rPr>
          <w:rFonts w:hint="eastAsia" w:ascii="仿宋" w:hAnsi="仿宋" w:eastAsia="仿宋" w:cs="仿宋"/>
          <w:sz w:val="32"/>
          <w:szCs w:val="32"/>
        </w:rPr>
        <w:t xml:space="preserve">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（四）处置设施、设备，以及配套污染防治设施的设计文件及文字说明。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对于填埋设施，应当提供有关施工质量保证书、施工和监理情况的报告；以及地下水监测井设计方案的依据（如地下水的流向和速率等）。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（五）环境影响评价文件的复印件；建设项目试生产计划。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（六）现有设施最近一年内的监督性监测报告的复印件。提供企业自行监测报告的，应当提供关于其符合相关监测质量要求的证明材料。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（七）现有危险废物焚烧炉，应提供论证其符合《危险废物焚烧污染控制标准》（GB 18484）关于焚烧炉的技术性能指标（包括焚烧炉温度、烟气停留时间、燃烧效率、焚毁去除率、焚烧残渣的热灼减率等）、焚烧炉出口烟气中的氧气含量等的证明材料。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如为证明焚烧炉满足《危险废物焚烧污染控制标准》关于温度大于1100℃要求，应当提供焚烧炉的设计温度、实际运行温度（对已运行设施）、耐火材料的规格（如能够耐受的温度范围）；并书面解释焚烧过程如何达到要求的温度。书面解释如何控制氧气浓度使之满足《危险废物焚烧污染控制标准》关于焚烧炉出口烟气中的氧气含量应为6％－10％（干气）的要求。书面解释如何在最大气体流量时达到负压（计算公式），并提供有关抽风机额定流量及压降的数据。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（八）新建危险废物焚烧炉，应提供试焚烧方案及期限（一般不得超过一年）以及试焚烧结果的报告。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（九）分析实验仪器的名称、照片或图纸、文字说明、用途以及所能分析和监测的项目。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（十）有关应急装备、设施和器材的清单，包括种类、名称、数量、存放位置、规格、性能、用途和用法等信息。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（十一）经营易燃易爆化学品废物的，需提供消防部门的证明材料。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（十二）经营剧毒化学品废物的，需提供公安部门的证明材料。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（十三）经营危险化学品废物的，需提供经营安全生产评估报告及备案的证明材料。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（十四）建设项目工程质量、消防和安全验收的相关证明材料。</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五、有与所经营的危险废物类别相适应的处置技术和工艺。需提供的证明材料：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（一）详细描述危险废物预处理和处置工艺及操作要求。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（二）危险废物预处理和处置主要设备的名称、规格型号、设计能力、数量、其他技术参数。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（三）危险废物预处理和处置主要设备所能预处理和处置的废物名称、类别、形态和危险特性。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六、有保证危险废物经营安全的规章制度、污染防治措施和事故应急救援措施。需提供的证明材料：</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废物分析方案/制度。分析废物的目的是确保持证单位仅接收许可经营的危险废物，从而确保危险废物得到正确的贮存或处置。废物分析方案/制度至少应包含以下内容：（1）持证单位如何了解所接收的危险废物与危险废物转移联单所列危险废物相一致；（2）对各危险废物拟分析的参数/成分及理由；（3）拟采用的取样方法；（4）拟采用的分析测试方法；（5）重复测试的频率；（6）每批废物的接收标准和拒绝标准。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安保措施。危险废物经营单位应当防止无关人员进入厂区，特别是危险废物利用处置区。比如：控制进入危险废物贮存、处置设施的安全措施。如设置24小时监控系统，对进出危险废物贮存、处置设施进行不间断监控；或在危险废物贮存、处置设施周围设置人工或天然的障碍物（如栅栏），控制出入等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三）内部监督管理措施和制度。为及时纠正问题防止危害环境和人体健康，危险废物经营单位应当制定检查方案，针对可能导致危险废物组分泄漏到环境中，以及对人体健康造成威胁的设备故障和老化，操作错误，有意或无意的危险废物溢出、泄漏等情况，以及预防、侦测或应对有关环境或人体健康威胁的重要设施和设备（如监测设备、安全及应急设备、保安设施、操作设备等）进行检查。检查方案应当包括拟检查的问题类型及检查频率。如：对危险废物装卸区等易发生泄漏的区域是否存在泄漏，焚烧炉及附属设备（如泵、阀门、传送设施、管道）是否存在泄漏和无组织排放（可肉眼观察）等每天至少检查一次。对防火通道是否畅通，去污设备是否充足等每周至少检查一次等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意外突发事故应急救援措施、相关设备及备案情况。可参见《危险废物经营单位编制应急预案指南》（原国家环境保护总局公告2007年第48号）和《环境保护部关于贯彻实施&lt;突发环境事件应急预案管理办法&gt;的通知》（环办函[2011]379号）。</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关于易燃性、反应性和不相容废物的特别防范措施。危险废物经营单位应当采取特别措施，防范易燃性、反应性和不相容废物的安全风险。比如：关于确保这些废物远离火源和反应源的措施。在贮存处理易燃、反应性或不相容废物的场所设置“禁止吸烟（No Smoking）”的标识。设置隔离的吸烟区域。防止将彼此或与贮存设施或设备起剧烈反应（如起火，爆炸、释放有毒粉尘、气体或烟气）的不相容废物混合贮存的措施。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六）有关预防风险的措施（包括相关应对程序和硬件设施）。如：在危险废物装卸操作时预防风险的措施（如特殊的叉车）。防止危险废物处理区域的废水流入其他区域或环境中，以及防止雨水侵入危险废物处理区域的措施（如排水沟或阻水堤）。防止污染水源的措施。降低设备故障或断电影响的措施。防止人体不适当暴露于危险废物的措施（如防护服、呼吸器、防毒面具、防毒口罩、安全帽、防酸碱手套及长统靴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七）人员培训制度。危险废物经营单位应当清晰描述涉及危险废物管理的每个岗位的职责，并依此制定各个岗位从业人员的培训计划，培训计划应当包括针对该岗位的危险废物管理程序和应急预案的实施等。培训可分为课堂培训和现场操作培训。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应急培训应当使得受训人员能够有效地应对紧急状态。这要求受训人员熟悉：1）应急程序、应急设备、应急系统，包括使用、检查、修理和更换设施内应急及监测设备的程序；2）自动进料切断系统的主要参数；3）通讯联络或警报系统；4）火灾或爆炸的应对；5）地表水污染事件的应对等。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八）环境监测制度。危险废物经营单位应当制定环境监测方案，对废水处理、大气污染物排放、噪声、地下水等定期监测。环境监测方案应确定监测指标和频率。危险废物经营单位自行监测的，还应当制定监测仪器的维护和标定方案，定期维护，标定并记录结果。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（九）新产生危险废物的管理计划。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（十）发生意外突发事件或正常操作下，造成土壤等环境污染时消除污染的保障措施。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七、以填埋方式处置危险废物的，需提交关于依法取得填埋场所的土地使用权。需提供的证明材料：</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（一）建设用地规划许可证的复印件。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（二）建设用地厂区用地界限图的复印件。 </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（三）地方人民政府颁发的土地权利证书的复印件。</w:t>
      </w:r>
    </w:p>
    <w:p>
      <w:pPr>
        <w:widowControl w:val="0"/>
        <w:wordWrap/>
        <w:adjustRightInd/>
        <w:snapToGrid/>
        <w:spacing w:line="58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br w:type="page"/>
      </w: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p>
    <w:p>
      <w:pPr>
        <w:spacing w:line="560" w:lineRule="exact"/>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44"/>
          <w:szCs w:val="44"/>
        </w:rPr>
        <w:t>危险废物</w:t>
      </w:r>
      <w:r>
        <w:rPr>
          <w:rFonts w:hint="eastAsia" w:ascii="方正小标宋简体" w:hAnsi="方正小标宋简体" w:eastAsia="方正小标宋简体" w:cs="方正小标宋简体"/>
          <w:b w:val="0"/>
          <w:bCs/>
          <w:kern w:val="0"/>
          <w:sz w:val="44"/>
          <w:szCs w:val="44"/>
          <w:lang w:eastAsia="zh-CN"/>
        </w:rPr>
        <w:t>收集</w:t>
      </w:r>
      <w:r>
        <w:rPr>
          <w:rFonts w:hint="eastAsia" w:ascii="方正小标宋简体" w:hAnsi="方正小标宋简体" w:eastAsia="方正小标宋简体" w:cs="方正小标宋简体"/>
          <w:b w:val="0"/>
          <w:bCs/>
          <w:kern w:val="0"/>
          <w:sz w:val="44"/>
          <w:szCs w:val="44"/>
        </w:rPr>
        <w:t>经营许可证</w:t>
      </w:r>
      <w:r>
        <w:rPr>
          <w:rFonts w:hint="eastAsia" w:ascii="方正小标宋简体" w:hAnsi="方正小标宋简体" w:eastAsia="方正小标宋简体" w:cs="方正小标宋简体"/>
          <w:b w:val="0"/>
          <w:bCs/>
          <w:kern w:val="0"/>
          <w:sz w:val="44"/>
          <w:szCs w:val="44"/>
          <w:lang w:eastAsia="zh-CN"/>
        </w:rPr>
        <w:t>办理</w:t>
      </w:r>
      <w:r>
        <w:rPr>
          <w:rFonts w:hint="eastAsia" w:ascii="方正小标宋简体" w:hAnsi="方正小标宋简体" w:eastAsia="方正小标宋简体" w:cs="方正小标宋简体"/>
          <w:b w:val="0"/>
          <w:bCs/>
          <w:kern w:val="0"/>
          <w:sz w:val="44"/>
          <w:szCs w:val="44"/>
        </w:rPr>
        <w:t>证明材料清单</w:t>
      </w:r>
    </w:p>
    <w:p>
      <w:pPr>
        <w:spacing w:line="560" w:lineRule="exact"/>
        <w:rPr>
          <w:rFonts w:hint="eastAsia" w:ascii="仿宋" w:hAnsi="仿宋" w:eastAsia="仿宋"/>
          <w:sz w:val="32"/>
          <w:szCs w:val="32"/>
        </w:rPr>
      </w:pPr>
    </w:p>
    <w:p>
      <w:pPr>
        <w:widowControl/>
        <w:spacing w:line="520" w:lineRule="exact"/>
        <w:ind w:firstLine="640"/>
        <w:jc w:val="left"/>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lang w:eastAsia="zh-CN"/>
        </w:rPr>
        <w:t>一</w:t>
      </w:r>
      <w:r>
        <w:rPr>
          <w:rFonts w:hint="eastAsia" w:ascii="仿宋_GB2312" w:hAnsi="仿宋_GB2312" w:eastAsia="仿宋_GB2312" w:cs="仿宋_GB2312"/>
          <w:b/>
          <w:bCs w:val="0"/>
          <w:kern w:val="0"/>
          <w:sz w:val="32"/>
          <w:szCs w:val="32"/>
        </w:rPr>
        <w:t>、</w:t>
      </w:r>
      <w:r>
        <w:rPr>
          <w:rFonts w:hint="eastAsia" w:ascii="仿宋_GB2312" w:hAnsi="仿宋_GB2312" w:eastAsia="仿宋_GB2312" w:cs="仿宋_GB2312"/>
          <w:b/>
          <w:bCs w:val="0"/>
          <w:kern w:val="0"/>
          <w:sz w:val="32"/>
          <w:szCs w:val="32"/>
          <w:lang w:eastAsia="zh-CN"/>
        </w:rPr>
        <w:t>有防雨、防渗的交通运输工具；</w:t>
      </w:r>
      <w:r>
        <w:rPr>
          <w:rFonts w:hint="eastAsia" w:ascii="仿宋_GB2312" w:hAnsi="仿宋_GB2312" w:eastAsia="仿宋_GB2312" w:cs="仿宋_GB2312"/>
          <w:b/>
          <w:bCs w:val="0"/>
          <w:kern w:val="0"/>
          <w:sz w:val="32"/>
          <w:szCs w:val="32"/>
        </w:rPr>
        <w:t>有符合国务院交通主管部门有关危险货物运输安全要求的运输工具。需提供的证明材料：</w:t>
      </w:r>
    </w:p>
    <w:p>
      <w:pPr>
        <w:widowControl/>
        <w:spacing w:line="52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1、运输工具具备防雨、防渗要求的书面说明及照片。</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、交通主管部门颁发的允许从事危险货物运输的道路运输经营许可证的复印件。</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、危险废物运输车辆道路运输证、危险货物运输驾驶员证和押运员证的复印件。</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、无危险货物运输资质的申请单位应提供与拥有相关危险货物运输资质的单位签订的运输协议（或合同）的复印件，并同时提供上述证明材料。</w:t>
      </w:r>
    </w:p>
    <w:p>
      <w:pPr>
        <w:widowControl/>
        <w:spacing w:line="520" w:lineRule="exact"/>
        <w:ind w:firstLine="480"/>
        <w:jc w:val="left"/>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lang w:eastAsia="zh-CN"/>
        </w:rPr>
        <w:t>二</w:t>
      </w:r>
      <w:r>
        <w:rPr>
          <w:rFonts w:hint="eastAsia" w:ascii="仿宋_GB2312" w:hAnsi="仿宋_GB2312" w:eastAsia="仿宋_GB2312" w:cs="仿宋_GB2312"/>
          <w:b/>
          <w:bCs w:val="0"/>
          <w:kern w:val="0"/>
          <w:sz w:val="32"/>
          <w:szCs w:val="32"/>
        </w:rPr>
        <w:t>、有符合国家或者地方环境保护标准和安全要求的包装工具，中转和临时存放设施、设备。需提供的证明材料：</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1、包装工具照片或图样及文字说明。</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2、中转和临时存放设施、设备以及贮存设施、设备的照片、设计文件及文字说明、施工报告等。</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、中转和临时存放设施、设备以及贮存设施的名称、贮存能力、数量、贮存危险废物的种类、其他技术参数。</w:t>
      </w:r>
    </w:p>
    <w:p>
      <w:pPr>
        <w:widowControl/>
        <w:spacing w:line="520" w:lineRule="exact"/>
        <w:ind w:firstLine="640"/>
        <w:jc w:val="left"/>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lang w:eastAsia="zh-CN"/>
        </w:rPr>
        <w:t>三</w:t>
      </w:r>
      <w:r>
        <w:rPr>
          <w:rFonts w:hint="eastAsia" w:ascii="仿宋_GB2312" w:hAnsi="仿宋_GB2312" w:eastAsia="仿宋_GB2312" w:cs="仿宋_GB2312"/>
          <w:b/>
          <w:bCs w:val="0"/>
          <w:kern w:val="0"/>
          <w:sz w:val="32"/>
          <w:szCs w:val="32"/>
        </w:rPr>
        <w:t>、有保证危险废物经营安全的规章制度、污染防治措施和事故应急救援措施。需提供的证明材料：</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、安保措施。危险废物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经营单位应当防止无关人员进入厂区。比如：控制进入危险废物贮存、处置设施的安全措施。如设置24小时监控系统，对进出</w:t>
      </w:r>
      <w:r>
        <w:rPr>
          <w:rFonts w:hint="eastAsia" w:ascii="仿宋_GB2312" w:hAnsi="仿宋_GB2312" w:eastAsia="仿宋_GB2312" w:cs="仿宋_GB2312"/>
          <w:kern w:val="0"/>
          <w:sz w:val="32"/>
          <w:szCs w:val="32"/>
          <w:lang w:eastAsia="zh-CN"/>
        </w:rPr>
        <w:t>厂区</w:t>
      </w:r>
      <w:r>
        <w:rPr>
          <w:rFonts w:hint="eastAsia" w:ascii="仿宋_GB2312" w:hAnsi="仿宋_GB2312" w:eastAsia="仿宋_GB2312" w:cs="仿宋_GB2312"/>
          <w:kern w:val="0"/>
          <w:sz w:val="32"/>
          <w:szCs w:val="32"/>
        </w:rPr>
        <w:t>进行不间断监控；或在危险废物贮存设施周围设置人工或天然的障碍物（如栅栏），控制出入等等。</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、内部监督管理措施和制度。为及时纠正问题防止危害环境和人体健康，危险废物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当制定检查方案，针对可能导致危险废物泄漏到环境中，以及对人体健康造成威胁的设备故障和老化，操作错误，有意或无意的危险废物溢出、泄漏等情况，以及预防、侦测或应对有关环境或人体健康威胁的重要设施和设备（如监测设备、安全及应急设备、保安设施、操作设备（如泵）等）进行检查。检查方案应当包括拟检查的问题类型及检查频率。如：对危险废物装卸区等易发生泄漏的区域是否存在泄漏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每天至少检查一次。对防火通道是否畅通，去污设备是否充足等每周至少检查一次等等。</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意外突发事故应急救援措施、相关设备及备案情况。可参见《危险废物经营单位编制应急预案指南》（原国家环境保护总局公告2007年第48号）和《环境保护部关于贯彻实施&lt;突发环境事件应急预案管理办法&gt;的通知》（环办函[2011]379号）。</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、关于易燃性</w:t>
      </w:r>
      <w:r>
        <w:rPr>
          <w:rFonts w:hint="eastAsia" w:ascii="仿宋_GB2312" w:hAnsi="仿宋_GB2312" w:eastAsia="仿宋_GB2312" w:cs="仿宋_GB2312"/>
          <w:kern w:val="0"/>
          <w:sz w:val="32"/>
          <w:szCs w:val="32"/>
          <w:lang w:eastAsia="zh-CN"/>
        </w:rPr>
        <w:t>危险</w:t>
      </w:r>
      <w:r>
        <w:rPr>
          <w:rFonts w:hint="eastAsia" w:ascii="仿宋_GB2312" w:hAnsi="仿宋_GB2312" w:eastAsia="仿宋_GB2312" w:cs="仿宋_GB2312"/>
          <w:kern w:val="0"/>
          <w:sz w:val="32"/>
          <w:szCs w:val="32"/>
        </w:rPr>
        <w:t>废物的特别防范措施。危险废物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经营单位应当采取特别措施，防范易燃性</w:t>
      </w:r>
      <w:r>
        <w:rPr>
          <w:rFonts w:hint="eastAsia" w:ascii="仿宋_GB2312" w:hAnsi="仿宋_GB2312" w:eastAsia="仿宋_GB2312" w:cs="仿宋_GB2312"/>
          <w:kern w:val="0"/>
          <w:sz w:val="32"/>
          <w:szCs w:val="32"/>
          <w:lang w:eastAsia="zh-CN"/>
        </w:rPr>
        <w:t>危险</w:t>
      </w:r>
      <w:r>
        <w:rPr>
          <w:rFonts w:hint="eastAsia" w:ascii="仿宋_GB2312" w:hAnsi="仿宋_GB2312" w:eastAsia="仿宋_GB2312" w:cs="仿宋_GB2312"/>
          <w:kern w:val="0"/>
          <w:sz w:val="32"/>
          <w:szCs w:val="32"/>
        </w:rPr>
        <w:t>废物的安全风险。比如：关于确保这些废物远离火源和反应源的措施。在贮存易燃性</w:t>
      </w:r>
      <w:r>
        <w:rPr>
          <w:rFonts w:hint="eastAsia" w:ascii="仿宋_GB2312" w:hAnsi="仿宋_GB2312" w:eastAsia="仿宋_GB2312" w:cs="仿宋_GB2312"/>
          <w:kern w:val="0"/>
          <w:sz w:val="32"/>
          <w:szCs w:val="32"/>
          <w:lang w:eastAsia="zh-CN"/>
        </w:rPr>
        <w:t>危险</w:t>
      </w:r>
      <w:r>
        <w:rPr>
          <w:rFonts w:hint="eastAsia" w:ascii="仿宋_GB2312" w:hAnsi="仿宋_GB2312" w:eastAsia="仿宋_GB2312" w:cs="仿宋_GB2312"/>
          <w:kern w:val="0"/>
          <w:sz w:val="32"/>
          <w:szCs w:val="32"/>
        </w:rPr>
        <w:t>废物的场所设置“禁止吸烟（No Smoking）”的标识。</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有关预防风险的措施（包括相关应对程序和硬件设施）。如：在危险废物装卸操作时预防风险的措施（如特殊的叉车）。以及防止雨水侵入危险废物处理区域的措施（如排水沟或阻水堤）。防止污染水源的措施。降低设备故障或断电影响的措施。防止人体不适当暴露于危险废物的措施（如防护服、防毒面具、防毒口罩、安全帽、手套及长统靴等）。</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、人员培训制度。危险废物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经营单位应当制定从业人员的培训计划，培训计划应当包括针对危险废物</w:t>
      </w:r>
      <w:r>
        <w:rPr>
          <w:rFonts w:hint="eastAsia" w:ascii="仿宋_GB2312" w:hAnsi="仿宋_GB2312" w:eastAsia="仿宋_GB2312" w:cs="仿宋_GB2312"/>
          <w:kern w:val="0"/>
          <w:sz w:val="32"/>
          <w:szCs w:val="32"/>
          <w:lang w:eastAsia="zh-CN"/>
        </w:rPr>
        <w:t>收集贮存</w:t>
      </w:r>
      <w:r>
        <w:rPr>
          <w:rFonts w:hint="eastAsia" w:ascii="仿宋_GB2312" w:hAnsi="仿宋_GB2312" w:eastAsia="仿宋_GB2312" w:cs="仿宋_GB2312"/>
          <w:kern w:val="0"/>
          <w:sz w:val="32"/>
          <w:szCs w:val="32"/>
        </w:rPr>
        <w:t>管理和应急预案的实施等。培训可分为课堂培训和现场操作培训。</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急培训应当使得受训人员能够有效地应对紧急状态。这要求受训人员熟悉：1）应急程序、应急设备、应急系统，包括使用、检查、修理和更换设施内应急及监测设备的程序；2）自动进料切断系统的主要参数；3）通讯联络或警报系统；4）火灾或爆炸的应对；5）地表水污染事件的应对等。</w:t>
      </w:r>
    </w:p>
    <w:p>
      <w:pPr>
        <w:widowControl/>
        <w:numPr>
          <w:ilvl w:val="0"/>
          <w:numId w:val="2"/>
        </w:numPr>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环境监测制度。危险废物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当制定环境监测方案，对废水处理、大气污染物排放、噪声、地下水等定期监测。环境监测方案应确定监测指标和频率。危险废物经营单位自行监测的，还应当制定监测仪器的维护和标定方案，定期维护，标定并记录结果。</w:t>
      </w:r>
    </w:p>
    <w:p>
      <w:pPr>
        <w:widowControl/>
        <w:numPr>
          <w:ilvl w:val="0"/>
          <w:numId w:val="2"/>
        </w:numPr>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危险废物的管理计划。</w:t>
      </w:r>
    </w:p>
    <w:p>
      <w:pPr>
        <w:widowControl/>
        <w:numPr>
          <w:ilvl w:val="0"/>
          <w:numId w:val="2"/>
        </w:numPr>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发生意外突发事件或正常操作下，造成土壤等环境污染时消除污染的保障措施。</w:t>
      </w:r>
    </w:p>
    <w:p>
      <w:pPr>
        <w:widowControl/>
        <w:spacing w:line="520" w:lineRule="exact"/>
        <w:ind w:firstLine="64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kern w:val="0"/>
          <w:sz w:val="32"/>
          <w:szCs w:val="32"/>
          <w:lang w:eastAsia="zh-CN"/>
        </w:rPr>
        <w:t>其他</w:t>
      </w:r>
      <w:r>
        <w:rPr>
          <w:rFonts w:hint="eastAsia" w:ascii="仿宋_GB2312" w:hAnsi="仿宋_GB2312" w:eastAsia="仿宋_GB2312" w:cs="仿宋_GB2312"/>
          <w:b/>
          <w:kern w:val="0"/>
          <w:sz w:val="32"/>
          <w:szCs w:val="32"/>
        </w:rPr>
        <w:t>需提供的证明材料：</w:t>
      </w:r>
    </w:p>
    <w:p>
      <w:pPr>
        <w:widowControl/>
        <w:spacing w:line="520" w:lineRule="exact"/>
        <w:ind w:firstLine="64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1、《企业法人营业执照</w:t>
      </w:r>
      <w:r>
        <w:rPr>
          <w:rFonts w:hint="eastAsia" w:ascii="仿宋_GB2312" w:hAnsi="仿宋_GB2312" w:eastAsia="仿宋_GB2312" w:cs="仿宋_GB2312"/>
          <w:kern w:val="0"/>
          <w:sz w:val="32"/>
          <w:szCs w:val="32"/>
          <w:lang w:eastAsia="zh-CN"/>
        </w:rPr>
        <w:t>》。</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、厂区平面布置图（应绘出：设施法定边界；</w:t>
      </w:r>
      <w:r>
        <w:rPr>
          <w:rFonts w:hint="eastAsia" w:ascii="仿宋_GB2312" w:hAnsi="仿宋_GB2312" w:eastAsia="仿宋_GB2312" w:cs="仿宋_GB2312"/>
          <w:kern w:val="0"/>
          <w:sz w:val="32"/>
          <w:szCs w:val="32"/>
          <w:lang w:eastAsia="zh-CN"/>
        </w:rPr>
        <w:t>危险废物进出路线</w:t>
      </w:r>
      <w:r>
        <w:rPr>
          <w:rFonts w:hint="eastAsia" w:ascii="仿宋_GB2312" w:hAnsi="仿宋_GB2312" w:eastAsia="仿宋_GB2312" w:cs="仿宋_GB2312"/>
          <w:kern w:val="0"/>
          <w:sz w:val="32"/>
          <w:szCs w:val="32"/>
        </w:rPr>
        <w:t>；危险废物贮存设施、配套污染防治设施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事故应急池</w:t>
      </w:r>
      <w:r>
        <w:rPr>
          <w:rFonts w:hint="eastAsia" w:ascii="仿宋_GB2312" w:hAnsi="仿宋_GB2312" w:eastAsia="仿宋_GB2312" w:cs="仿宋_GB2312"/>
          <w:kern w:val="0"/>
          <w:sz w:val="32"/>
          <w:szCs w:val="32"/>
          <w:lang w:eastAsia="zh-CN"/>
        </w:rPr>
        <w:t>等设施</w:t>
      </w:r>
      <w:r>
        <w:rPr>
          <w:rFonts w:hint="eastAsia" w:ascii="仿宋_GB2312" w:hAnsi="仿宋_GB2312" w:eastAsia="仿宋_GB2312" w:cs="仿宋_GB2312"/>
          <w:kern w:val="0"/>
          <w:sz w:val="32"/>
          <w:szCs w:val="32"/>
        </w:rPr>
        <w:t>的位置）。</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危险废物</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经营单位应确保有足够道路空间，以保障在紧急状态下，相关的救援人员、消防、泄漏控制、去污设备通行无阻。</w:t>
      </w:r>
    </w:p>
    <w:p>
      <w:pPr>
        <w:widowControl/>
        <w:spacing w:line="52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、已通过建设项目竣工环境保护验收的项目，应提供环境影响评价文件及批复复印件和建设项目竣工环境保护验收意见的复印件；新建成且未验收的项目，应提供环境影响评价文件及批复复印件。</w:t>
      </w: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ind w:firstLine="640" w:firstLineChars="200"/>
        <w:textAlignment w:val="auto"/>
        <w:outlineLvl w:val="9"/>
        <w:rPr>
          <w:rFonts w:hint="eastAsia" w:ascii="仿宋" w:hAnsi="仿宋" w:eastAsia="仿宋" w:cs="仿宋"/>
          <w:sz w:val="32"/>
          <w:szCs w:val="32"/>
        </w:rPr>
      </w:pPr>
    </w:p>
    <w:p>
      <w:pPr>
        <w:widowControl w:val="0"/>
        <w:wordWrap/>
        <w:adjustRightInd/>
        <w:snapToGrid/>
        <w:spacing w:line="58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widowControl w:val="0"/>
        <w:wordWrap/>
        <w:adjustRightInd/>
        <w:snapToGrid/>
        <w:spacing w:line="240" w:lineRule="auto"/>
        <w:textAlignment w:val="auto"/>
        <w:outlineLvl w:val="9"/>
      </w:pPr>
    </w:p>
    <w:p>
      <w:pPr>
        <w:spacing w:line="560" w:lineRule="exact"/>
        <w:rPr>
          <w:rFonts w:hint="eastAsia" w:ascii="仿宋" w:hAnsi="仿宋" w:eastAsia="仿宋"/>
          <w:b/>
          <w:sz w:val="32"/>
          <w:szCs w:val="32"/>
          <w:lang w:eastAsia="zh-CN"/>
        </w:rPr>
      </w:pPr>
      <w:r>
        <w:rPr>
          <w:rFonts w:hint="eastAsia" w:ascii="仿宋" w:hAnsi="仿宋" w:eastAsia="仿宋" w:cs="宋体"/>
          <w:b/>
          <w:kern w:val="0"/>
          <w:sz w:val="32"/>
          <w:szCs w:val="32"/>
          <w:lang w:eastAsia="zh-CN"/>
        </w:rPr>
        <w:t>危险废物（医疗废物）</w:t>
      </w:r>
      <w:r>
        <w:rPr>
          <w:rFonts w:hint="eastAsia" w:ascii="仿宋" w:hAnsi="仿宋" w:eastAsia="仿宋" w:cs="宋体"/>
          <w:b/>
          <w:kern w:val="0"/>
          <w:sz w:val="32"/>
          <w:szCs w:val="32"/>
        </w:rPr>
        <w:t>经营许可证颁发和变更事项办理流程</w:t>
      </w:r>
      <w:r>
        <w:rPr>
          <w:rFonts w:hint="eastAsia" w:ascii="仿宋" w:hAnsi="仿宋" w:eastAsia="仿宋" w:cs="宋体"/>
          <w:b/>
          <w:kern w:val="0"/>
          <w:sz w:val="32"/>
          <w:szCs w:val="32"/>
          <w:lang w:eastAsia="zh-CN"/>
        </w:rPr>
        <w:t>图</w:t>
      </w:r>
    </w:p>
    <w:p>
      <w:pPr>
        <w:spacing w:line="560" w:lineRule="exact"/>
        <w:ind w:left="2078" w:leftChars="304" w:hanging="1440" w:hangingChars="450"/>
        <w:rPr>
          <w:rFonts w:hint="eastAsia" w:ascii="仿宋" w:hAnsi="仿宋" w:eastAsia="仿宋"/>
          <w:sz w:val="32"/>
          <w:szCs w:val="32"/>
        </w:rPr>
      </w:pPr>
      <w:r>
        <w:rPr>
          <w:rFonts w:hint="eastAsia" w:ascii="仿宋" w:hAnsi="仿宋" w:eastAsia="仿宋"/>
          <w:sz w:val="32"/>
          <w:szCs w:val="32"/>
        </w:rPr>
        <w:pict>
          <v:shape id="文本框 6" o:spid="_x0000_s1027" o:spt="202" type="#_x0000_t202" style="position:absolute;left:0pt;margin-left:69.75pt;margin-top:26.05pt;height:40.45pt;width:288.75pt;z-index:251659264;mso-width-relative:page;mso-height-relative:page;" fillcolor="#FFFFFF" filled="t" stroked="t" coordsize="21600,21600" o:gfxdata="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dd/zYAAAACgEAAA8AAAAAAAAAAQAgAAAAIgAAAGRycy9kb3ducmV2LnhtbFBLAQIUABQA&#10;AAAIAIdO4kArz+9e8AEAAOgDAAAOAAAAAAAAAAEAIAAAACcBAABkcnMvZTJvRG9jLnhtbFBLBQYA&#10;AAAABgAGAFkBAACJBQAAAAA=&#10;">
            <v:path/>
            <v:fill on="t" focussize="0,0"/>
            <v:stroke color="#000000" joinstyle="miter"/>
            <v:imagedata o:title=""/>
            <o:lock v:ext="edit" aspectratio="f"/>
            <v:textbox>
              <w:txbxContent>
                <w:p>
                  <w:pPr>
                    <w:jc w:val="center"/>
                    <w:rPr>
                      <w:rFonts w:hint="eastAsia" w:ascii="仿宋" w:hAnsi="仿宋" w:eastAsia="仿宋"/>
                      <w:sz w:val="21"/>
                      <w:szCs w:val="21"/>
                    </w:rPr>
                  </w:pPr>
                  <w:r>
                    <w:rPr>
                      <w:rFonts w:hint="eastAsia" w:ascii="仿宋" w:hAnsi="仿宋" w:eastAsia="仿宋"/>
                      <w:sz w:val="21"/>
                      <w:szCs w:val="21"/>
                    </w:rPr>
                    <w:t>申请单位提交书面申请材料</w:t>
                  </w:r>
                  <w:r>
                    <w:rPr>
                      <w:rFonts w:hint="eastAsia" w:ascii="仿宋" w:hAnsi="仿宋" w:eastAsia="仿宋" w:cs="宋体"/>
                      <w:kern w:val="0"/>
                      <w:sz w:val="21"/>
                      <w:szCs w:val="21"/>
                      <w:lang w:eastAsia="zh-CN"/>
                    </w:rPr>
                    <w:t>（包括当地生态环境分局预审意见）</w:t>
                  </w:r>
                  <w:r>
                    <w:rPr>
                      <w:rFonts w:hint="eastAsia" w:ascii="仿宋" w:hAnsi="仿宋" w:eastAsia="仿宋"/>
                      <w:sz w:val="21"/>
                      <w:szCs w:val="21"/>
                      <w:lang w:eastAsia="zh-CN"/>
                    </w:rPr>
                    <w:t>，同时在危险废物动态信息管理系统申报</w:t>
                  </w:r>
                </w:p>
              </w:txbxContent>
            </v:textbox>
          </v:shape>
        </w:pict>
      </w:r>
    </w:p>
    <w:p>
      <w:pPr>
        <w:spacing w:line="560" w:lineRule="exact"/>
        <w:ind w:left="2078" w:leftChars="304" w:hanging="1440" w:hangingChars="450"/>
        <w:rPr>
          <w:rFonts w:hint="eastAsia" w:ascii="仿宋" w:hAnsi="仿宋" w:eastAsia="仿宋"/>
          <w:sz w:val="32"/>
          <w:szCs w:val="32"/>
        </w:rPr>
      </w:pPr>
      <w:r>
        <w:rPr>
          <w:rFonts w:hint="eastAsia" w:ascii="仿宋" w:hAnsi="仿宋" w:eastAsia="仿宋"/>
          <w:sz w:val="32"/>
          <w:szCs w:val="32"/>
        </w:rPr>
        <w:pict>
          <v:rect id="矩形 33" o:spid="_x0000_s1052" o:spt="1" style="position:absolute;left:0pt;margin-left:73.5pt;margin-top:352.8pt;height:39pt;width:99.75pt;z-index:251678720;mso-width-relative:page;mso-height-relative:page;" fillcolor="#FFFFFF" filled="t" stroked="t" coordsize="21600,21600" o:gfxdata="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7A2ZfaAAAACwEAAA8AAAAAAAAAAQAgAAAAIgAAAGRycy9kb3ducmV2LnhtbFBLAQIUABQAAAAI&#10;AIdO4kAz1B7K6wEAAN0DAAAOAAAAAAAAAAEAIAAAACkBAABkcnMvZTJvRG9jLnhtbFBLBQYAAAAA&#10;BgAGAFkBAACGBQ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企业整改</w:t>
                  </w:r>
                </w:p>
                <w:p>
                  <w:pPr>
                    <w:jc w:val="center"/>
                    <w:rPr>
                      <w:rFonts w:hint="eastAsia" w:ascii="仿宋" w:hAnsi="仿宋" w:eastAsia="仿宋"/>
                    </w:rPr>
                  </w:pPr>
                  <w:r>
                    <w:rPr>
                      <w:rFonts w:hint="eastAsia" w:ascii="仿宋" w:hAnsi="仿宋" w:eastAsia="仿宋"/>
                    </w:rPr>
                    <w:t>（20个工作日）</w:t>
                  </w:r>
                </w:p>
              </w:txbxContent>
            </v:textbox>
          </v:rect>
        </w:pict>
      </w:r>
      <w:r>
        <w:rPr>
          <w:rFonts w:hint="eastAsia" w:ascii="仿宋" w:hAnsi="仿宋" w:eastAsia="仿宋"/>
          <w:sz w:val="32"/>
          <w:szCs w:val="32"/>
        </w:rPr>
        <w:pict>
          <v:rect id="矩形 27" o:spid="_x0000_s1053" o:spt="1" style="position:absolute;left:0pt;margin-left:294pt;margin-top:228pt;height:54pt;width:68.25pt;z-index:251688960;mso-width-relative:page;mso-height-relative:page;" fillcolor="#FFFFFF" filled="t" stroked="f" coordsize="21600,21600" o:gfxdata="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qJWVdoAAAAL&#10;AQAADwAAAAAAAAABACAAAAAiAAAAZHJzL2Rvd25yZXYueG1sUEsBAhQAFAAAAAgAh07iQENvcHao&#10;AQAANwMAAA4AAAAAAAAAAQAgAAAAKQEAAGRycy9lMm9Eb2MueG1sUEsFBgAAAAAGAAYAWQEAAEMF&#10;AAAAAA==&#10;">
            <v:path/>
            <v:fill on="t" focussize="0,0"/>
            <v:stroke on="f"/>
            <v:imagedata o:title=""/>
            <o:lock v:ext="edit" aspectratio="f"/>
            <v:textbox style="mso-fit-shape-to-text:t;">
              <w:txbxContent>
                <w:p>
                  <w:pPr>
                    <w:rPr>
                      <w:rFonts w:hint="eastAsia" w:ascii="仿宋" w:hAnsi="仿宋" w:eastAsia="仿宋"/>
                    </w:rPr>
                  </w:pPr>
                  <w:r>
                    <w:rPr>
                      <w:rFonts w:hint="eastAsia" w:ascii="仿宋" w:hAnsi="仿宋" w:eastAsia="仿宋"/>
                    </w:rPr>
                    <w:t>变更/注销</w:t>
                  </w:r>
                </w:p>
              </w:txbxContent>
            </v:textbox>
          </v:rect>
        </w:pict>
      </w:r>
      <w:r>
        <w:rPr>
          <w:rFonts w:hint="eastAsia" w:ascii="仿宋" w:hAnsi="仿宋" w:eastAsia="仿宋"/>
          <w:sz w:val="32"/>
          <w:szCs w:val="32"/>
        </w:rPr>
        <w:pict>
          <v:rect id="矩形 23" o:spid="_x0000_s1054" o:spt="1" style="position:absolute;left:0pt;margin-left:52.5pt;margin-top:228pt;height:23.4pt;width:131.25pt;z-index:251689984;mso-width-relative:page;mso-height-relative:page;" fillcolor="#FFFFFF" filled="t" stroked="f" coordsize="21600,21600" o:gfxdata="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VZZrgtgAAAALAQAADwAAAAAAAAAB&#10;ACAAAAAiAAAAZHJzL2Rvd25yZXYueG1sUEsBAhQAFAAAAAgAh07iQElOgdSeAQAAHgMAAA4AAAAA&#10;AAAAAQAgAAAAJwEAAGRycy9lMm9Eb2MueG1sUEsFBgAAAAAGAAYAWQEAADcFAAAAAA==&#10;">
            <v:path/>
            <v:fill on="t" focussize="0,0"/>
            <v:stroke on="f"/>
            <v:imagedata o:title=""/>
            <o:lock v:ext="edit" aspectratio="f"/>
            <v:textbox>
              <w:txbxContent>
                <w:p>
                  <w:pPr>
                    <w:rPr>
                      <w:rFonts w:hint="eastAsia" w:ascii="仿宋" w:hAnsi="仿宋" w:eastAsia="仿宋"/>
                      <w:lang w:eastAsia="zh-CN"/>
                    </w:rPr>
                  </w:pPr>
                  <w:r>
                    <w:rPr>
                      <w:rFonts w:hint="eastAsia" w:ascii="仿宋" w:hAnsi="仿宋" w:eastAsia="仿宋"/>
                    </w:rPr>
                    <w:t>初次申请/重新申请/</w:t>
                  </w:r>
                  <w:r>
                    <w:rPr>
                      <w:rFonts w:hint="eastAsia" w:ascii="仿宋" w:hAnsi="仿宋" w:eastAsia="仿宋"/>
                      <w:lang w:eastAsia="zh-CN"/>
                    </w:rPr>
                    <w:t>延续</w:t>
                  </w:r>
                </w:p>
              </w:txbxContent>
            </v:textbox>
          </v:rect>
        </w:pict>
      </w:r>
      <w:r>
        <w:rPr>
          <w:rFonts w:hint="eastAsia" w:ascii="仿宋" w:hAnsi="仿宋" w:eastAsia="仿宋"/>
          <w:sz w:val="32"/>
          <w:szCs w:val="32"/>
        </w:rPr>
        <w:pict>
          <v:line id="直接连接符 15" o:spid="_x0000_s1055" o:spt="20" style="position:absolute;left:0pt;margin-left:262.5pt;margin-top:446.4pt;height:0pt;width:110.25pt;z-index:251681792;mso-width-relative:page;mso-height-relative:page;" filled="f" stroked="t" coordsize="21600,21600" o:gfxdata="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9sxy2gAAAAsB&#10;AAAPAAAAAAAAAAEAIAAAACIAAABkcnMvZG93bnJldi54bWxQSwECFAAUAAAACACHTuJAzIVmgOAB&#10;AACcAwAADgAAAAAAAAABACAAAAApAQAAZHJzL2Uyb0RvYy54bWxQSwUGAAAAAAYABgBZAQAAewUA&#10;AAAA&#10;">
            <v:path arrowok="t"/>
            <v:fill on="f" focussize="0,0"/>
            <v:stroke color="#000000" joinstyle="round" endarrow="block"/>
            <v:imagedata o:title=""/>
            <o:lock v:ext="edit" aspectratio="f"/>
          </v:line>
        </w:pict>
      </w:r>
      <w:r>
        <w:rPr>
          <w:rFonts w:hint="eastAsia" w:ascii="仿宋" w:hAnsi="仿宋" w:eastAsia="仿宋"/>
          <w:sz w:val="32"/>
          <w:szCs w:val="32"/>
        </w:rPr>
        <w:pict>
          <v:rect id="矩形 29" o:spid="_x0000_s1056" o:spt="1" style="position:absolute;left:0pt;margin-left:372.75pt;margin-top:430.8pt;height:31.2pt;width:94.5pt;z-index:251684864;mso-width-relative:page;mso-height-relative:page;" fillcolor="#FFFFFF" filled="t" stroked="t" coordsize="21600,21600" o:gfxdata="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Lv9D2gAAAAsBAAAPAAAAAAAAAAEAIAAAACIAAABkcnMvZG93bnJldi54bWxQSwECFAAUAAAACACH&#10;TuJAjfNd+ekBAADdAwAADgAAAAAAAAABACAAAAApAQAAZHJzL2Uyb0RvYy54bWxQSwUGAAAAAAYA&#10;BgBZAQAAhAU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不予批准并公告</w:t>
                  </w:r>
                </w:p>
              </w:txbxContent>
            </v:textbox>
          </v:rect>
        </w:pict>
      </w:r>
      <w:r>
        <w:rPr>
          <w:rFonts w:hint="eastAsia" w:ascii="仿宋" w:hAnsi="仿宋" w:eastAsia="仿宋"/>
          <w:sz w:val="32"/>
          <w:szCs w:val="32"/>
        </w:rPr>
        <w:pict>
          <v:rect id="矩形 14" o:spid="_x0000_s1057" o:spt="1" style="position:absolute;left:0pt;margin-left:304.5pt;margin-top:150pt;height:23.4pt;width:26.25pt;z-index:251686912;mso-width-relative:page;mso-height-relative:page;" filled="f" stroked="f" coordsize="21600,21600" o:gfxdata="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CggTGf3AAAAAsBAAAPAAAAAAAAAAEAIAAAACIAAABkcnMvZG93bnJldi54&#10;bWxQSwECFAAUAAAACACHTuJAtOOv+4QBAAD0AgAADgAAAAAAAAABACAAAAArAQAAZHJzL2Uyb0Rv&#10;Yy54bWxQSwUGAAAAAAYABgBZAQAAIQUAAAAA&#10;">
            <v:path/>
            <v:fill on="f" focussize="0,0"/>
            <v:stroke on="f"/>
            <v:imagedata o:title=""/>
            <o:lock v:ext="edit" aspectratio="f"/>
            <v:textbox>
              <w:txbxContent>
                <w:p>
                  <w:pPr>
                    <w:rPr>
                      <w:rFonts w:hint="eastAsia" w:ascii="仿宋" w:hAnsi="仿宋" w:eastAsia="仿宋"/>
                    </w:rPr>
                  </w:pPr>
                  <w:r>
                    <w:rPr>
                      <w:rFonts w:hint="eastAsia" w:ascii="仿宋" w:hAnsi="仿宋" w:eastAsia="仿宋"/>
                    </w:rPr>
                    <w:t>否</w:t>
                  </w:r>
                </w:p>
              </w:txbxContent>
            </v:textbox>
          </v:rect>
        </w:pict>
      </w:r>
      <w:r>
        <w:rPr>
          <w:rFonts w:hint="eastAsia" w:ascii="仿宋" w:hAnsi="仿宋" w:eastAsia="仿宋"/>
          <w:sz w:val="32"/>
          <w:szCs w:val="32"/>
        </w:rPr>
        <w:pict>
          <v:rect id="矩形 31" o:spid="_x0000_s1051" o:spt="1" style="position:absolute;left:0pt;margin-left:99.75pt;margin-top:150pt;height:23.55pt;width:25.7pt;mso-wrap-style:none;z-index:251685888;mso-width-relative:page;mso-height-relative:page;" fillcolor="#FFFFFF" filled="t" stroked="f" coordsize="21600,21600" o:gfxdata="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kUJ4G&#10;2AAAAAsBAAAPAAAAAAAAAAEAIAAAACIAAABkcnMvZG93bnJldi54bWxQSwECFAAUAAAACACHTuJA&#10;pm2BlK8BAABDAwAADgAAAAAAAAABACAAAAAnAQAAZHJzL2Uyb0RvYy54bWxQSwUGAAAAAAYABgBZ&#10;AQAASAUAAAAA&#10;">
            <v:path/>
            <v:fill on="t" focussize="0,0"/>
            <v:stroke on="f"/>
            <v:imagedata o:title=""/>
            <o:lock v:ext="edit" aspectratio="f"/>
            <v:textbox style="mso-fit-shape-to-text:t;">
              <w:txbxContent>
                <w:p>
                  <w:pPr>
                    <w:rPr>
                      <w:rFonts w:hint="eastAsia" w:ascii="仿宋" w:hAnsi="仿宋" w:eastAsia="仿宋"/>
                    </w:rPr>
                  </w:pPr>
                  <w:r>
                    <w:rPr>
                      <w:rFonts w:hint="eastAsia" w:ascii="仿宋" w:hAnsi="仿宋" w:eastAsia="仿宋"/>
                    </w:rPr>
                    <w:t>否</w:t>
                  </w:r>
                </w:p>
              </w:txbxContent>
            </v:textbox>
          </v:rect>
        </w:pict>
      </w:r>
      <w:r>
        <w:rPr>
          <w:rFonts w:hint="eastAsia" w:ascii="仿宋" w:hAnsi="仿宋" w:eastAsia="仿宋"/>
          <w:sz w:val="32"/>
          <w:szCs w:val="32"/>
        </w:rPr>
        <w:pict>
          <v:rect id="矩形 32" o:spid="_x0000_s1026" o:spt="1" style="position:absolute;left:0pt;margin-left:162.75pt;margin-top:508.8pt;height:31.2pt;width:99.75pt;z-index:251683840;mso-width-relative:page;mso-height-relative:page;" fillcolor="#FFFFFF" filled="t" stroked="t" coordsize="21600,21600" o:gfxdata="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e2y3naAAAADQEAAA8AAAAAAAAAAQAgAAAAIgAAAGRycy9kb3ducmV2LnhtbFBLAQIUABQAAAAI&#10;AIdO4kAHWIJ36wEAAN0DAAAOAAAAAAAAAAEAIAAAACkBAABkcnMvZTJvRG9jLnhtbFBLBQYAAAAA&#10;BgAGAFkBAACGBQAAAAA=&#10;">
            <v:path/>
            <v:fill on="t" focussize="0,0"/>
            <v:stroke color="#000000" joinstyle="miter"/>
            <v:imagedata o:title=""/>
            <o:lock v:ext="edit" aspectratio="f"/>
            <v:textbox>
              <w:txbxContent>
                <w:p>
                  <w:pPr>
                    <w:rPr>
                      <w:rFonts w:hint="eastAsia" w:ascii="仿宋" w:hAnsi="仿宋" w:eastAsia="仿宋"/>
                    </w:rPr>
                  </w:pPr>
                  <w:r>
                    <w:rPr>
                      <w:rFonts w:hint="eastAsia" w:ascii="仿宋" w:hAnsi="仿宋" w:eastAsia="仿宋"/>
                    </w:rPr>
                    <w:t>颁发许可证并公告</w:t>
                  </w:r>
                </w:p>
              </w:txbxContent>
            </v:textbox>
          </v:rect>
        </w:pict>
      </w:r>
      <w:r>
        <w:rPr>
          <w:rFonts w:hint="eastAsia" w:ascii="仿宋" w:hAnsi="仿宋" w:eastAsia="仿宋"/>
          <w:sz w:val="32"/>
          <w:szCs w:val="32"/>
        </w:rPr>
        <w:pict>
          <v:line id="直接连接符 18" o:spid="_x0000_s1028" o:spt="20" style="position:absolute;left:0pt;margin-left:215.25pt;margin-top:469.8pt;height:39pt;width:0pt;z-index:251682816;mso-width-relative:page;mso-height-relative:page;" filled="f" stroked="t" coordsize="21600,21600" o:gfxdata="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rjZkDbAAAA&#10;DAEAAA8AAAAAAAAAAQAgAAAAIgAAAGRycy9kb3ducmV2LnhtbFBLAQIUABQAAAAIAIdO4kB139fP&#10;4QEAAJsDAAAOAAAAAAAAAAEAIAAAACoBAABkcnMvZTJvRG9jLnhtbFBLBQYAAAAABgAGAFkBAAB9&#10;BQAAAAA=&#10;">
            <v:path arrowok="t"/>
            <v:fill on="f" focussize="0,0"/>
            <v:stroke color="#000000" joinstyle="round" endarrow="block"/>
            <v:imagedata o:title=""/>
            <o:lock v:ext="edit" aspectratio="f"/>
          </v:line>
        </w:pict>
      </w:r>
      <w:r>
        <w:rPr>
          <w:rFonts w:hint="eastAsia" w:ascii="仿宋" w:hAnsi="仿宋" w:eastAsia="仿宋"/>
          <w:sz w:val="32"/>
          <w:szCs w:val="32"/>
        </w:rPr>
        <w:pict>
          <v:rect id="矩形 28" o:spid="_x0000_s1029" o:spt="1" style="position:absolute;left:0pt;margin-left:162.75pt;margin-top:423pt;height:46.8pt;width:99.75pt;z-index:251680768;mso-width-relative:page;mso-height-relative:page;" fillcolor="#FFFFFF" filled="t" stroked="t" coordsize="21600,21600" o:gfxdata="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z7SAdoAAAALAQAADwAAAAAAAAABACAAAAAiAAAAZHJzL2Rvd25yZXYueG1sUEsBAhQAFAAAAAgA&#10;h07iQJzGD9vqAQAA3QMAAA4AAAAAAAAAAQAgAAAAKQEAAGRycy9lMm9Eb2MueG1sUEsFBgAAAAAG&#10;AAYAWQEAAIUFA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发证机关审批</w:t>
                  </w:r>
                </w:p>
                <w:p>
                  <w:pPr>
                    <w:jc w:val="center"/>
                    <w:rPr>
                      <w:rFonts w:hint="eastAsia" w:ascii="仿宋" w:hAnsi="仿宋" w:eastAsia="仿宋"/>
                    </w:rPr>
                  </w:pPr>
                  <w:r>
                    <w:rPr>
                      <w:rFonts w:hint="eastAsia" w:ascii="仿宋" w:hAnsi="仿宋" w:eastAsia="仿宋"/>
                    </w:rPr>
                    <w:t>（20个工作日）</w:t>
                  </w:r>
                </w:p>
              </w:txbxContent>
            </v:textbox>
          </v:rect>
        </w:pict>
      </w:r>
      <w:r>
        <w:rPr>
          <w:rFonts w:hint="eastAsia" w:ascii="仿宋" w:hAnsi="仿宋" w:eastAsia="仿宋"/>
          <w:sz w:val="32"/>
          <w:szCs w:val="32"/>
        </w:rPr>
        <w:pict>
          <v:line id="直接连接符 30" o:spid="_x0000_s1030" o:spt="20" style="position:absolute;left:0pt;margin-left:215.25pt;margin-top:368.4pt;height:54.6pt;width:0pt;z-index:251679744;mso-width-relative:page;mso-height-relative:page;" filled="f" stroked="t" coordsize="21600,21600" o:gfxdata="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B6nq7aAAAA&#10;CwEAAA8AAAAAAAAAAQAgAAAAIgAAAGRycy9kb3ducmV2LnhtbFBLAQIUABQAAAAIAIdO4kA9KkSH&#10;4gEAAJsDAAAOAAAAAAAAAAEAIAAAACkBAABkcnMvZTJvRG9jLnhtbFBLBQYAAAAABgAGAFkBAAB9&#10;BQAAAAA=&#10;">
            <v:path arrowok="t"/>
            <v:fill on="f" focussize="0,0"/>
            <v:stroke color="#000000" joinstyle="round" endarrow="block"/>
            <v:imagedata o:title=""/>
            <o:lock v:ext="edit" aspectratio="f"/>
          </v:line>
        </w:pict>
      </w:r>
      <w:r>
        <w:rPr>
          <w:rFonts w:hint="eastAsia" w:ascii="仿宋" w:hAnsi="仿宋" w:eastAsia="仿宋"/>
          <w:sz w:val="32"/>
          <w:szCs w:val="32"/>
        </w:rPr>
        <w:pict>
          <v:line id="直接连接符 16" o:spid="_x0000_s1031" o:spt="20" style="position:absolute;left:0pt;margin-left:173.25pt;margin-top:368.4pt;height:0pt;width:215.25pt;z-index:251677696;mso-width-relative:page;mso-height-relative:page;" filled="f" stroked="t" coordsize="21600,21600" o:gfxdata="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eECa1wAAAAsBAAAPAAAA&#10;AAAAAAEAIAAAACIAAABkcnMvZG93bnJldi54bWxQSwECFAAUAAAACACHTuJAXXYMf90BAACYAwAA&#10;DgAAAAAAAAABACAAAAAmAQAAZHJzL2Uyb0RvYy54bWxQSwUGAAAAAAYABgBZAQAAdQUAAAAA&#10;">
            <v:path arrowok="t"/>
            <v:fill on="f" focussize="0,0"/>
            <v:stroke color="#000000" joinstyle="round"/>
            <v:imagedata o:title=""/>
            <o:lock v:ext="edit" aspectratio="f"/>
          </v:line>
        </w:pict>
      </w:r>
      <w:r>
        <w:rPr>
          <w:rFonts w:hint="eastAsia" w:ascii="仿宋" w:hAnsi="仿宋" w:eastAsia="仿宋"/>
          <w:sz w:val="32"/>
          <w:szCs w:val="32"/>
        </w:rPr>
        <w:pict>
          <v:line id="直接连接符 17" o:spid="_x0000_s1032" o:spt="20" style="position:absolute;left:0pt;margin-left:42pt;margin-top:368.4pt;height:0pt;width:31.5pt;z-index:251676672;mso-width-relative:page;mso-height-relative:page;" filled="f" stroked="t" coordsize="21600,21600" o:gfxdata="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x8pvYAAAACgEA&#10;AA8AAAAAAAAAAQAgAAAAIgAAAGRycy9kb3ducmV2LnhtbFBLAQIUABQAAAAIAIdO4kA2d4X/4QEA&#10;AJsDAAAOAAAAAAAAAAEAIAAAACcBAABkcnMvZTJvRG9jLnhtbFBLBQYAAAAABgAGAFkBAAB6BQAA&#10;AAA=&#10;">
            <v:path arrowok="t"/>
            <v:fill on="f" focussize="0,0"/>
            <v:stroke color="#000000" joinstyle="round" endarrow="block"/>
            <v:imagedata o:title=""/>
            <o:lock v:ext="edit" aspectratio="f"/>
          </v:line>
        </w:pict>
      </w:r>
      <w:r>
        <w:rPr>
          <w:rFonts w:hint="eastAsia" w:ascii="仿宋" w:hAnsi="仿宋" w:eastAsia="仿宋"/>
          <w:sz w:val="32"/>
          <w:szCs w:val="32"/>
        </w:rPr>
        <w:pict>
          <v:line id="直接连接符 19" o:spid="_x0000_s1033" o:spt="20" style="position:absolute;left:0pt;margin-left:388.5pt;margin-top:337.2pt;height:31.2pt;width:0pt;z-index:251675648;mso-width-relative:page;mso-height-relative:page;" filled="f" stroked="t" coordsize="21600,21600" o:gfxdata="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vwKC2AAAAAsBAAAPAAAA&#10;AAAAAAEAIAAAACIAAABkcnMvZG93bnJldi54bWxQSwECFAAUAAAACACHTuJA1wABxtwBAACXAwAA&#10;DgAAAAAAAAABACAAAAAnAQAAZHJzL2Uyb0RvYy54bWxQSwUGAAAAAAYABgBZAQAAdQUAAAAA&#10;">
            <v:path arrowok="t"/>
            <v:fill on="f" focussize="0,0"/>
            <v:stroke color="#000000" joinstyle="round"/>
            <v:imagedata o:title=""/>
            <o:lock v:ext="edit" aspectratio="f"/>
          </v:line>
        </w:pict>
      </w:r>
      <w:r>
        <w:rPr>
          <w:rFonts w:hint="eastAsia" w:ascii="仿宋" w:hAnsi="仿宋" w:eastAsia="仿宋"/>
          <w:sz w:val="32"/>
          <w:szCs w:val="32"/>
        </w:rPr>
        <w:pict>
          <v:line id="直接连接符 26" o:spid="_x0000_s1034" o:spt="20" style="position:absolute;left:0pt;margin-left:42pt;margin-top:337.2pt;height:31.2pt;width:0pt;z-index:251674624;mso-width-relative:page;mso-height-relative:page;" filled="f" stroked="t" coordsize="21600,21600" o:gfxdata="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75I6jXAAAACQEAAA8AAAAA&#10;AAAAAQAgAAAAIgAAAGRycy9kb3ducmV2LnhtbFBLAQIUABQAAAAIAIdO4kBzpq5X3AEAAJcDAAAO&#10;AAAAAAAAAAEAIAAAACYBAABkcnMvZTJvRG9jLnhtbFBLBQYAAAAABgAGAFkBAAB0BQAAAAA=&#10;">
            <v:path arrowok="t"/>
            <v:fill on="f" focussize="0,0"/>
            <v:stroke color="#000000" joinstyle="round"/>
            <v:imagedata o:title=""/>
            <o:lock v:ext="edit" aspectratio="f"/>
          </v:line>
        </w:pict>
      </w:r>
      <w:r>
        <w:rPr>
          <w:rFonts w:hint="eastAsia" w:ascii="仿宋" w:hAnsi="仿宋" w:eastAsia="仿宋"/>
          <w:sz w:val="32"/>
          <w:szCs w:val="32"/>
        </w:rPr>
        <w:pict>
          <v:rect id="矩形 25" o:spid="_x0000_s1035" o:spt="1" style="position:absolute;left:0pt;margin-left:304.5pt;margin-top:274.8pt;height:62.4pt;width:157.5pt;z-index:251673600;mso-width-relative:page;mso-height-relative:page;" fillcolor="#FFFFFF" filled="t" stroked="t" coordsize="21600,21600" o:gfxdata="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FdO2QAAAAsBAAAPAAAAAAAAAAEAIAAAACIAAABkcnMvZG93bnJldi54bWxQSwECFAAUAAAACACH&#10;TuJAzg5tTOoBAADdAwAADgAAAAAAAAABACAAAAAoAQAAZHJzL2Uyb0RvYy54bWxQSwUGAAAAAAYA&#10;BgBZAQAAhAU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书面材料</w:t>
                  </w:r>
                  <w:r>
                    <w:rPr>
                      <w:rFonts w:hint="eastAsia" w:ascii="仿宋" w:hAnsi="仿宋" w:eastAsia="仿宋"/>
                      <w:lang w:eastAsia="zh-CN"/>
                    </w:rPr>
                    <w:t>评审</w:t>
                  </w:r>
                  <w:r>
                    <w:rPr>
                      <w:rFonts w:hint="eastAsia" w:ascii="仿宋" w:hAnsi="仿宋" w:eastAsia="仿宋"/>
                    </w:rPr>
                    <w:t>，视情况组织专家或所在地环保部门对申请单位进行现场检查（5个工作日）</w:t>
                  </w:r>
                </w:p>
              </w:txbxContent>
            </v:textbox>
          </v:rect>
        </w:pict>
      </w:r>
      <w:r>
        <w:rPr>
          <w:rFonts w:hint="eastAsia" w:ascii="仿宋" w:hAnsi="仿宋" w:eastAsia="仿宋"/>
          <w:sz w:val="32"/>
          <w:szCs w:val="32"/>
        </w:rPr>
        <w:pict>
          <v:rect id="矩形 24" o:spid="_x0000_s1036" o:spt="1" style="position:absolute;left:0pt;margin-left:-36.75pt;margin-top:274.8pt;height:62.4pt;width:157.5pt;z-index:251672576;mso-width-relative:page;mso-height-relative:page;" fillcolor="#FFFFFF" filled="t" stroked="t" coordsize="21600,21600" o:gfxdata="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qNmyfaAAAACwEAAA8AAAAAAAAAAQAgAAAAIgAAAGRycy9kb3ducmV2LnhtbFBLAQIUABQAAAAI&#10;AIdO4kD+8buS6wEAAN0DAAAOAAAAAAAAAAEAIAAAACkBAABkcnMvZTJvRG9jLnhtbFBLBQYAAAAA&#10;BgAGAFkBAACGBQ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组织专家对申请单位进行书面材料评审并现场核查</w:t>
                  </w:r>
                </w:p>
                <w:p>
                  <w:pPr>
                    <w:jc w:val="center"/>
                    <w:rPr>
                      <w:rFonts w:hint="eastAsia" w:ascii="仿宋" w:hAnsi="仿宋" w:eastAsia="仿宋"/>
                    </w:rPr>
                  </w:pPr>
                  <w:r>
                    <w:rPr>
                      <w:rFonts w:hint="eastAsia" w:ascii="仿宋" w:hAnsi="仿宋" w:eastAsia="仿宋"/>
                    </w:rPr>
                    <w:t>（15个工作日）</w:t>
                  </w:r>
                </w:p>
              </w:txbxContent>
            </v:textbox>
          </v:rect>
        </w:pict>
      </w:r>
      <w:r>
        <w:rPr>
          <w:rFonts w:hint="eastAsia" w:ascii="仿宋" w:hAnsi="仿宋" w:eastAsia="仿宋"/>
          <w:sz w:val="32"/>
          <w:szCs w:val="32"/>
        </w:rPr>
        <w:pict>
          <v:line id="直接连接符 22" o:spid="_x0000_s1037" o:spt="20" style="position:absolute;left:0pt;margin-left:388.5pt;margin-top:251.4pt;height:23.4pt;width:0pt;z-index:251671552;mso-width-relative:page;mso-height-relative:page;" filled="f" stroked="t" coordsize="21600,21600" o:gfxdata="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qe1hdoAAAAL&#10;AQAADwAAAAAAAAABACAAAAAiAAAAZHJzL2Rvd25yZXYueG1sUEsBAhQAFAAAAAgAh07iQGjQ3YTh&#10;AQAAmwMAAA4AAAAAAAAAAQAgAAAAKQEAAGRycy9lMm9Eb2MueG1sUEsFBgAAAAAGAAYAWQEAAHwF&#10;AAAAAA==&#10;">
            <v:path arrowok="t"/>
            <v:fill on="f" focussize="0,0"/>
            <v:stroke color="#000000" joinstyle="round" endarrow="block"/>
            <v:imagedata o:title=""/>
            <o:lock v:ext="edit" aspectratio="f"/>
          </v:line>
        </w:pict>
      </w:r>
      <w:r>
        <w:rPr>
          <w:rFonts w:hint="eastAsia" w:ascii="仿宋" w:hAnsi="仿宋" w:eastAsia="仿宋"/>
          <w:sz w:val="32"/>
          <w:szCs w:val="32"/>
        </w:rPr>
        <w:pict>
          <v:line id="直接连接符 20" o:spid="_x0000_s1038" o:spt="20" style="position:absolute;left:0pt;margin-left:42pt;margin-top:251.4pt;height:23.4pt;width:0pt;z-index:251670528;mso-width-relative:page;mso-height-relative:page;" filled="f" stroked="t" coordsize="21600,21600" o:gfxdata="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v3lH2QAAAAkB&#10;AAAPAAAAAAAAAAEAIAAAACIAAABkcnMvZG93bnJldi54bWxQSwECFAAUAAAACACHTuJAs1yjnOEB&#10;AACbAwAADgAAAAAAAAABACAAAAAoAQAAZHJzL2Uyb0RvYy54bWxQSwUGAAAAAAYABgBZAQAAewUA&#10;AAAA&#10;">
            <v:path arrowok="t"/>
            <v:fill on="f" focussize="0,0"/>
            <v:stroke color="#000000" joinstyle="round" endarrow="block"/>
            <v:imagedata o:title=""/>
            <o:lock v:ext="edit" aspectratio="f"/>
          </v:line>
        </w:pict>
      </w:r>
      <w:r>
        <w:rPr>
          <w:rFonts w:hint="eastAsia" w:ascii="仿宋" w:hAnsi="仿宋" w:eastAsia="仿宋"/>
          <w:sz w:val="32"/>
          <w:szCs w:val="32"/>
        </w:rPr>
        <w:pict>
          <v:line id="直接连接符 21" o:spid="_x0000_s1039" o:spt="20" style="position:absolute;left:0pt;margin-left:42pt;margin-top:251.4pt;height:0pt;width:346.5pt;z-index:251669504;mso-width-relative:page;mso-height-relative:page;" filled="f" stroked="t" coordsize="21600,21600" o:gfxdata="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ThsU9YAAAAKAQAADwAAAAAA&#10;AAABACAAAAAiAAAAZHJzL2Rvd25yZXYueG1sUEsBAhQAFAAAAAgAh07iQJVqjFPcAQAAmAMAAA4A&#10;AAAAAAAAAQAgAAAAJQEAAGRycy9lMm9Eb2MueG1sUEsFBgAAAAAGAAYAWQEAAHMFAAAAAA==&#10;">
            <v:path arrowok="t"/>
            <v:fill on="f" focussize="0,0"/>
            <v:stroke color="#000000" joinstyle="round"/>
            <v:imagedata o:title=""/>
            <o:lock v:ext="edit" aspectratio="f"/>
          </v:line>
        </w:pict>
      </w:r>
      <w:r>
        <w:rPr>
          <w:rFonts w:hint="eastAsia" w:ascii="仿宋" w:hAnsi="仿宋" w:eastAsia="仿宋"/>
          <w:sz w:val="32"/>
          <w:szCs w:val="32"/>
        </w:rPr>
        <w:pict>
          <v:line id="直接连接符 7" o:spid="_x0000_s1040" o:spt="20" style="position:absolute;left:0pt;margin-left:215.25pt;margin-top:212.4pt;height:39pt;width:0pt;z-index:251668480;mso-width-relative:page;mso-height-relative:page;" filled="f" stroked="t" coordsize="21600,21600" o:gfxdata="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FEBNNcAAAALAQAADwAAAAAA&#10;AAABACAAAAAiAAAAZHJzL2Rvd25yZXYueG1sUEsBAhQAFAAAAAgAh07iQD+wlyvbAQAAlQMAAA4A&#10;AAAAAAAAAQAgAAAAJgEAAGRycy9lMm9Eb2MueG1sUEsFBgAAAAAGAAYAWQEAAHMFAAAAAA==&#10;">
            <v:path arrowok="t"/>
            <v:fill on="f" focussize="0,0"/>
            <v:stroke color="#000000" joinstyle="round"/>
            <v:imagedata o:title=""/>
            <o:lock v:ext="edit" aspectratio="f"/>
          </v:line>
        </w:pict>
      </w:r>
      <w:r>
        <w:rPr>
          <w:rFonts w:hint="eastAsia" w:ascii="仿宋" w:hAnsi="仿宋" w:eastAsia="仿宋"/>
          <w:sz w:val="32"/>
          <w:szCs w:val="32"/>
        </w:rPr>
        <w:pict>
          <v:rect id="矩形 8" o:spid="_x0000_s1041" o:spt="1" style="position:absolute;left:0pt;margin-left:346.5pt;margin-top:150pt;height:54.6pt;width:110.25pt;z-index:251667456;mso-width-relative:page;mso-height-relative:page;" fillcolor="#FFFFFF" filled="t" stroked="t" coordsize="21600,21600" o:gfxdata="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YliN2QAAAAsBAAAPAAAAAAAAAAEAIAAAACIAAABkcnMvZG93bnJldi54bWxQSwECFAAUAAAACACH&#10;TuJA1Vg+4OoBAADbAwAADgAAAAAAAAABACAAAAAoAQAAZHJzL2Uyb0RvYy54bWxQSwUGAAAAAAYA&#10;BgBZAQAAhAUAAAAA&#10;">
            <v:path/>
            <v:fill on="t" focussize="0,0"/>
            <v:stroke color="#000000" joinstyle="miter"/>
            <v:imagedata o:title=""/>
            <o:lock v:ext="edit" aspectratio="f"/>
            <v:textbox>
              <w:txbxContent>
                <w:p>
                  <w:pPr>
                    <w:rPr>
                      <w:rFonts w:hint="eastAsia" w:ascii="仿宋" w:hAnsi="仿宋" w:eastAsia="仿宋"/>
                    </w:rPr>
                  </w:pPr>
                  <w:r>
                    <w:rPr>
                      <w:rFonts w:hint="eastAsia" w:ascii="仿宋" w:hAnsi="仿宋" w:eastAsia="仿宋"/>
                    </w:rPr>
                    <w:t>材料不齐全或者不符合法定形式的，通知申请单位补正</w:t>
                  </w:r>
                </w:p>
              </w:txbxContent>
            </v:textbox>
          </v:rect>
        </w:pict>
      </w:r>
      <w:r>
        <w:rPr>
          <w:rFonts w:hint="eastAsia" w:ascii="仿宋" w:hAnsi="仿宋" w:eastAsia="仿宋"/>
          <w:sz w:val="32"/>
          <w:szCs w:val="32"/>
        </w:rPr>
        <w:pict>
          <v:rect id="矩形 4" o:spid="_x0000_s1042" o:spt="1" style="position:absolute;left:0pt;margin-left:-36.75pt;margin-top:134.4pt;height:85.8pt;width:120.75pt;z-index:251666432;mso-width-relative:page;mso-height-relative:page;" fillcolor="#FFFFFF" filled="t" stroked="t" coordsize="21600,21600" o:gfxdata="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Dasf2QAAAAsBAAAPAAAAAAAAAAEAIAAAACIAAABkcnMvZG93bnJldi54bWxQSwECFAAUAAAACACH&#10;TuJAs1bvQOoBAADcAwAADgAAAAAAAAABACAAAAAoAQAAZHJzL2Uyb0RvYy54bWxQSwUGAAAAAAYA&#10;BgBZAQAAhAUAAAAA&#10;">
            <v:path/>
            <v:fill on="t" focussize="0,0"/>
            <v:stroke color="#000000" joinstyle="miter"/>
            <v:imagedata o:title=""/>
            <o:lock v:ext="edit" aspectratio="f"/>
            <v:textbox>
              <w:txbxContent>
                <w:p>
                  <w:pPr>
                    <w:rPr>
                      <w:rFonts w:hint="eastAsia" w:ascii="仿宋" w:hAnsi="仿宋" w:eastAsia="仿宋"/>
                    </w:rPr>
                  </w:pPr>
                  <w:r>
                    <w:rPr>
                      <w:rFonts w:hint="eastAsia" w:ascii="仿宋" w:hAnsi="仿宋" w:eastAsia="仿宋"/>
                    </w:rPr>
                    <w:t>不属于许可范畴或不属于本机关职权范围的，属于文件规定的不得受理范围的，不予受理，并告知申请人</w:t>
                  </w:r>
                </w:p>
              </w:txbxContent>
            </v:textbox>
          </v:rect>
        </w:pict>
      </w:r>
      <w:r>
        <w:rPr>
          <w:rFonts w:hint="eastAsia" w:ascii="仿宋" w:hAnsi="仿宋" w:eastAsia="仿宋"/>
          <w:sz w:val="32"/>
          <w:szCs w:val="32"/>
        </w:rPr>
        <w:pict>
          <v:line id="直接连接符 3" o:spid="_x0000_s1043" o:spt="20" style="position:absolute;left:0pt;flip:x;margin-left:84pt;margin-top:173.4pt;height:0pt;width:52.5pt;z-index:251665408;mso-width-relative:page;mso-height-relative:page;" filled="f" stroked="t" coordsize="21600,21600" o:gfxdata="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E&#10;BrLYAAAACwEAAA8AAAAAAAAAAQAgAAAAIgAAAGRycy9kb3ducmV2LnhtbFBLAQIUABQAAAAIAIdO&#10;4kD0cCd46gEAAKMDAAAOAAAAAAAAAAEAIAAAACcBAABkcnMvZTJvRG9jLnhtbFBLBQYAAAAABgAG&#10;AFkBAACDBQAAAAA=&#10;">
            <v:path arrowok="t"/>
            <v:fill on="f" focussize="0,0"/>
            <v:stroke color="#000000" joinstyle="round" endarrow="block"/>
            <v:imagedata o:title=""/>
            <o:lock v:ext="edit" aspectratio="f"/>
          </v:line>
        </w:pict>
      </w:r>
      <w:r>
        <w:rPr>
          <w:rFonts w:hint="eastAsia" w:ascii="仿宋" w:hAnsi="仿宋" w:eastAsia="仿宋"/>
          <w:sz w:val="32"/>
          <w:szCs w:val="32"/>
        </w:rPr>
        <w:pict>
          <v:shape id="流程图: 决策 10" o:spid="_x0000_s1044" o:spt="110" type="#_x0000_t110" style="position:absolute;left:0pt;margin-left:136.5pt;margin-top:134.4pt;height:78pt;width:161.25pt;z-index:251663360;mso-width-relative:page;mso-height-relative:page;" fillcolor="#FFFFFF" filled="t" stroked="t" coordsize="21600,21600" o:gfxdata="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&#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9q8N2wAAAAsBAAAPAAAAAAAAAAEAIAAAACIAAABk&#10;cnMvZG93bnJldi54bWxQSwECFAAUAAAACACHTuJApoSDjQMCAAD1AwAADgAAAAAAAAABACAAAAAq&#10;AQAAZHJzL2Uyb0RvYy54bWxQSwUGAAAAAAYABgBZAQAAnwUAAAAA&#10;">
            <v:path/>
            <v:fill on="t" focussize="0,0"/>
            <v:stroke color="#000000" joinstyle="miter"/>
            <v:imagedata o:title=""/>
            <o:lock v:ext="edit" aspectratio="f"/>
            <v:textbox>
              <w:txbxContent>
                <w:p>
                  <w:pPr>
                    <w:rPr>
                      <w:rFonts w:hint="eastAsia" w:ascii="仿宋" w:hAnsi="仿宋" w:eastAsia="仿宋"/>
                      <w:spacing w:val="-12"/>
                      <w:szCs w:val="21"/>
                    </w:rPr>
                  </w:pPr>
                  <w:r>
                    <w:rPr>
                      <w:rFonts w:hint="eastAsia" w:ascii="仿宋" w:hAnsi="仿宋" w:eastAsia="仿宋"/>
                      <w:spacing w:val="-12"/>
                      <w:szCs w:val="21"/>
                    </w:rPr>
                    <w:t>是否受理并公示</w:t>
                  </w:r>
                </w:p>
                <w:p>
                  <w:pPr>
                    <w:rPr>
                      <w:rFonts w:hint="eastAsia" w:ascii="仿宋" w:hAnsi="仿宋" w:eastAsia="仿宋"/>
                      <w:szCs w:val="21"/>
                    </w:rPr>
                  </w:pPr>
                  <w:r>
                    <w:rPr>
                      <w:rFonts w:hint="eastAsia" w:ascii="仿宋" w:hAnsi="仿宋" w:eastAsia="仿宋"/>
                      <w:szCs w:val="21"/>
                    </w:rPr>
                    <w:t>（4个工作日）</w:t>
                  </w:r>
                </w:p>
              </w:txbxContent>
            </v:textbox>
          </v:shape>
        </w:pict>
      </w:r>
      <w:r>
        <w:rPr>
          <w:rFonts w:hint="eastAsia" w:ascii="仿宋" w:hAnsi="仿宋" w:eastAsia="仿宋"/>
          <w:sz w:val="32"/>
          <w:szCs w:val="32"/>
        </w:rPr>
        <w:pict>
          <v:line id="直接连接符 11" o:spid="_x0000_s1045" o:spt="20" style="position:absolute;left:0pt;margin-left:215.25pt;margin-top:103.2pt;height:31.2pt;width:0pt;z-index:251662336;mso-width-relative:page;mso-height-relative:page;" filled="f" stroked="t" coordsize="21600,21600" o:gfxdata="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9LvT2QAAAAsB&#10;AAAPAAAAAAAAAAEAIAAAACIAAABkcnMvZG93bnJldi54bWxQSwECFAAUAAAACACHTuJAzYY0wuEB&#10;AACbAwAADgAAAAAAAAABACAAAAAoAQAAZHJzL2Uyb0RvYy54bWxQSwUGAAAAAAYABgBZAQAAewUA&#10;AAAA&#10;">
            <v:path arrowok="t"/>
            <v:fill on="f" focussize="0,0"/>
            <v:stroke color="#000000" joinstyle="round" endarrow="block"/>
            <v:imagedata o:title=""/>
            <o:lock v:ext="edit" aspectratio="f"/>
          </v:line>
        </w:pict>
      </w:r>
      <w:r>
        <w:rPr>
          <w:rFonts w:hint="eastAsia" w:ascii="仿宋" w:hAnsi="仿宋" w:eastAsia="仿宋"/>
          <w:sz w:val="32"/>
          <w:szCs w:val="32"/>
        </w:rPr>
        <w:pict>
          <v:rect id="矩形 5" o:spid="_x0000_s1046" o:spt="1" style="position:absolute;left:0pt;margin-left:141.75pt;margin-top:79.8pt;height:23.4pt;width:147pt;z-index:251661312;mso-width-relative:page;mso-height-relative:page;" fillcolor="#FFFFFF" filled="t" stroked="t" coordsize="21600,21600" o:gfxdata="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1+1&#10;HtgAAAALAQAADwAAAAAAAAABACAAAAAiAAAAZHJzL2Rvd25yZXYueG1sUEsBAhQAFAAAAAgAh07i&#10;QCyXUXfpAQAA2wMAAA4AAAAAAAAAAQAgAAAAJwEAAGRycy9lMm9Eb2MueG1sUEsFBgAAAAAGAAYA&#10;WQEAAIIFAAAAAA==&#10;">
            <v:path/>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受理（1个工作日）</w:t>
                  </w:r>
                </w:p>
              </w:txbxContent>
            </v:textbox>
          </v:rect>
        </w:pict>
      </w:r>
      <w:r>
        <w:rPr>
          <w:rFonts w:hint="eastAsia" w:ascii="仿宋" w:hAnsi="仿宋" w:eastAsia="仿宋"/>
          <w:sz w:val="32"/>
          <w:szCs w:val="32"/>
        </w:rPr>
        <w:pict>
          <v:line id="直接连接符 9" o:spid="_x0000_s1047" o:spt="20" style="position:absolute;left:0pt;margin-left:215.25pt;margin-top:40.8pt;height:39pt;width:0pt;z-index:251660288;mso-width-relative:page;mso-height-relative:page;" filled="f" stroked="t" coordsize="21600,21600" o:gfxdata="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Oxx9kAAAAKAQAA&#10;DwAAAAAAAAABACAAAAAiAAAAZHJzL2Rvd25yZXYueG1sUEsBAhQAFAAAAAgAh07iQJOw5TjfAQAA&#10;mQMAAA4AAAAAAAAAAQAgAAAAKAEAAGRycy9lMm9Eb2MueG1sUEsFBgAAAAAGAAYAWQEAAHkFAAAA&#10;AA==&#10;">
            <v:path arrowok="t"/>
            <v:fill on="f" focussize="0,0"/>
            <v:stroke color="#000000" joinstyle="round" endarrow="block"/>
            <v:imagedata o:title=""/>
            <o:lock v:ext="edit" aspectratio="f"/>
          </v:line>
        </w:pict>
      </w:r>
    </w:p>
    <w:p>
      <w:pPr>
        <w:widowControl/>
        <w:spacing w:line="520" w:lineRule="exact"/>
        <w:jc w:val="left"/>
        <w:rPr>
          <w:rFonts w:hint="eastAsia" w:ascii="仿宋" w:hAnsi="仿宋" w:eastAsia="仿宋" w:cs="宋体"/>
          <w:kern w:val="0"/>
          <w:sz w:val="32"/>
          <w:szCs w:val="32"/>
        </w:rPr>
      </w:pPr>
    </w:p>
    <w:p>
      <w:pPr>
        <w:widowControl/>
        <w:spacing w:line="520" w:lineRule="exact"/>
        <w:ind w:firstLine="720"/>
        <w:jc w:val="left"/>
        <w:rPr>
          <w:rFonts w:hint="eastAsia" w:ascii="仿宋" w:hAnsi="仿宋" w:eastAsia="仿宋" w:cs="宋体"/>
          <w:kern w:val="0"/>
          <w:sz w:val="32"/>
          <w:szCs w:val="32"/>
        </w:rPr>
      </w:pPr>
    </w:p>
    <w:p>
      <w:pPr>
        <w:widowControl/>
        <w:spacing w:line="520" w:lineRule="exact"/>
        <w:ind w:firstLine="720"/>
        <w:jc w:val="left"/>
        <w:rPr>
          <w:rFonts w:hint="eastAsia" w:ascii="仿宋" w:hAnsi="仿宋" w:eastAsia="仿宋" w:cs="宋体"/>
          <w:kern w:val="0"/>
          <w:sz w:val="32"/>
          <w:szCs w:val="32"/>
        </w:rPr>
      </w:pPr>
    </w:p>
    <w:p>
      <w:pPr>
        <w:widowControl/>
        <w:spacing w:line="520" w:lineRule="exact"/>
        <w:ind w:firstLine="720"/>
        <w:jc w:val="left"/>
        <w:rPr>
          <w:rFonts w:hint="eastAsia" w:ascii="仿宋" w:hAnsi="仿宋" w:eastAsia="仿宋" w:cs="宋体"/>
          <w:kern w:val="0"/>
          <w:sz w:val="32"/>
          <w:szCs w:val="32"/>
        </w:rPr>
      </w:pPr>
    </w:p>
    <w:p>
      <w:pPr>
        <w:widowControl/>
        <w:spacing w:line="520" w:lineRule="exact"/>
        <w:ind w:firstLine="720"/>
        <w:jc w:val="left"/>
        <w:rPr>
          <w:rFonts w:hint="eastAsia" w:ascii="仿宋" w:hAnsi="仿宋" w:eastAsia="仿宋" w:cs="宋体"/>
          <w:kern w:val="0"/>
          <w:sz w:val="32"/>
          <w:szCs w:val="32"/>
        </w:rPr>
      </w:pPr>
    </w:p>
    <w:p>
      <w:pPr>
        <w:spacing w:line="560" w:lineRule="exact"/>
        <w:ind w:firstLine="640" w:firstLineChars="200"/>
        <w:rPr>
          <w:rFonts w:hint="eastAsia" w:ascii="仿宋" w:hAnsi="仿宋" w:eastAsia="仿宋" w:cs="宋体"/>
          <w:kern w:val="0"/>
          <w:sz w:val="32"/>
          <w:szCs w:val="32"/>
        </w:rPr>
      </w:pPr>
      <w:r>
        <w:rPr>
          <w:rFonts w:hint="eastAsia" w:ascii="仿宋" w:hAnsi="仿宋" w:eastAsia="仿宋"/>
          <w:sz w:val="32"/>
          <w:szCs w:val="32"/>
        </w:rPr>
        <w:pict>
          <v:line id="直接连接符 2" o:spid="_x0000_s1048" o:spt="20" style="position:absolute;left:0pt;margin-left:297.75pt;margin-top:15.4pt;height:0.05pt;width:48.75pt;z-index:251664384;mso-width-relative:page;mso-height-relative:page;" filled="f" stroked="t" coordsize="21600,21600" o:gfxdata="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EHdD9kAAAAJAQAA&#10;DwAAAAAAAAABACAAAAAiAAAAZHJzL2Rvd25yZXYueG1sUEsBAhQAFAAAAAgAh07iQHvwH8jfAQAA&#10;mwMAAA4AAAAAAAAAAQAgAAAAKAEAAGRycy9lMm9Eb2MueG1sUEsFBgAAAAAGAAYAWQEAAHkFAAAA&#10;AA==&#10;">
            <v:path arrowok="t"/>
            <v:fill on="f" focussize="0,0"/>
            <v:stroke color="#000000" joinstyle="round" endarrow="block"/>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pict>
          <v:rect id="矩形 12" o:spid="_x0000_s1049" o:spt="1" style="position:absolute;left:0pt;margin-left:201.8pt;margin-top:4.7pt;height:24.45pt;width:27.85pt;z-index:251687936;mso-width-relative:page;mso-height-relative:page;" fillcolor="#FFFFFF" filled="t" stroked="f" coordsize="21600,21600" o:gfxdata="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8eMjW&#10;AAAACAEAAA8AAAAAAAAAAQAgAAAAIgAAAGRycy9kb3ducmV2LnhtbFBLAQIUABQAAAAIAIdO4kCR&#10;1DYzsAEAAEUDAAAOAAAAAAAAAAEAIAAAACUBAABkcnMvZTJvRG9jLnhtbFBLBQYAAAAABgAGAFkB&#10;AABHBQAAAAA=&#10;">
            <v:path/>
            <v:fill on="t" focussize="0,0"/>
            <v:stroke on="f"/>
            <v:imagedata o:title=""/>
            <o:lock v:ext="edit" aspectratio="f"/>
            <v:textbox>
              <w:txbxContent>
                <w:p>
                  <w:pPr>
                    <w:rPr>
                      <w:rFonts w:hint="eastAsia" w:ascii="仿宋" w:hAnsi="仿宋" w:eastAsia="仿宋"/>
                    </w:rPr>
                  </w:pPr>
                  <w:r>
                    <w:rPr>
                      <w:rFonts w:hint="eastAsia" w:ascii="仿宋" w:hAnsi="仿宋" w:eastAsia="仿宋"/>
                    </w:rPr>
                    <w:t>是</w:t>
                  </w:r>
                </w:p>
              </w:txbxContent>
            </v:textbox>
          </v:rect>
        </w:pic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p>
    <w:p>
      <w:pPr>
        <w:rPr>
          <w:rFonts w:hint="default"/>
          <w:lang w:val="en-US" w:eastAsia="zh-CN"/>
        </w:rPr>
      </w:pPr>
      <w:r>
        <w:rPr>
          <w:rFonts w:hint="eastAsia" w:ascii="仿宋" w:hAnsi="仿宋" w:eastAsia="仿宋"/>
          <w:sz w:val="32"/>
          <w:szCs w:val="32"/>
        </w:rPr>
        <w:pict>
          <v:rect id="矩形 13" o:spid="_x0000_s1050" o:spt="1" style="position:absolute;left:0pt;margin-left:279pt;margin-top:115.25pt;height:23.4pt;width:68.25pt;z-index:251691008;mso-width-relative:page;mso-height-relative:page;" fillcolor="#FFFFFF" filled="t" stroked="f" coordsize="21600,21600" o:gfxdata="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nMCP9oAAAALAQAADwAAAAAAAAAB&#10;ACAAAAAiAAAAZHJzL2Rvd25yZXYueG1sUEsBAhQAFAAAAAgAh07iQBmPSM2cAQAAHQMAAA4AAAAA&#10;AAAAAQAgAAAAKQEAAGRycy9lMm9Eb2MueG1sUEsFBgAAAAAGAAYAWQEAADcFAAAAAA==&#10;">
            <v:path/>
            <v:fill on="t" focussize="0,0"/>
            <v:stroke on="f"/>
            <v:imagedata o:title=""/>
            <o:lock v:ext="edit" aspectratio="f"/>
            <v:textbox>
              <w:txbxContent>
                <w:p>
                  <w:pPr>
                    <w:rPr>
                      <w:rFonts w:hint="eastAsia" w:ascii="仿宋" w:hAnsi="仿宋" w:eastAsia="仿宋"/>
                    </w:rPr>
                  </w:pPr>
                  <w:r>
                    <w:rPr>
                      <w:rFonts w:hint="eastAsia" w:ascii="仿宋" w:hAnsi="仿宋" w:eastAsia="仿宋"/>
                    </w:rPr>
                    <w:t>不符合条件</w:t>
                  </w:r>
                </w:p>
              </w:txbxContent>
            </v:textbox>
          </v:rect>
        </w:pict>
      </w:r>
    </w:p>
    <w:p>
      <w:pPr>
        <w:widowControl w:val="0"/>
        <w:wordWrap/>
        <w:adjustRightInd/>
        <w:snapToGrid/>
        <w:spacing w:line="240" w:lineRule="auto"/>
        <w:jc w:val="center"/>
        <w:textAlignment w:val="auto"/>
        <w:outlineLvl w:val="9"/>
        <w:rPr>
          <w:rFonts w:hint="eastAsia" w:ascii="仿宋" w:hAnsi="仿宋" w:eastAsia="仿宋" w:cs="仿宋"/>
          <w:sz w:val="32"/>
          <w:szCs w:val="32"/>
          <w:lang w:val="en-US" w:eastAsia="zh-CN"/>
        </w:rPr>
      </w:pPr>
    </w:p>
    <w:p>
      <w:pPr>
        <w:widowControl w:val="0"/>
        <w:wordWrap/>
        <w:adjustRightInd/>
        <w:snapToGrid/>
        <w:spacing w:line="580" w:lineRule="exact"/>
        <w:textAlignment w:val="auto"/>
        <w:outlineLvl w:val="9"/>
        <w:rPr>
          <w:rFonts w:hint="eastAsia" w:ascii="仿宋" w:hAnsi="仿宋" w:eastAsia="仿宋" w:cs="仿宋"/>
          <w:sz w:val="32"/>
          <w:szCs w:val="32"/>
        </w:rPr>
      </w:pPr>
    </w:p>
    <w:sectPr>
      <w:pgSz w:w="11906" w:h="16838"/>
      <w:pgMar w:top="1984" w:right="1587" w:bottom="1701" w:left="1588"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t>1</w:t>
                </w:r>
                <w:r>
                  <w:rPr>
                    <w:rFonts w:hint="eastAsia" w:ascii="仿宋" w:hAnsi="仿宋" w:eastAsia="仿宋" w:cs="仿宋"/>
                    <w:sz w:val="21"/>
                    <w:szCs w:val="21"/>
                    <w:lang w:eastAsia="zh-CN"/>
                  </w:rPr>
                  <w:fldChar w:fldCharType="end"/>
                </w:r>
                <w:r>
                  <w:rPr>
                    <w:rFonts w:hint="eastAsia" w:ascii="仿宋" w:hAnsi="仿宋" w:eastAsia="仿宋" w:cs="仿宋"/>
                    <w:sz w:val="21"/>
                    <w:szCs w:val="21"/>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34" o:spid="_x0000_s2050"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path/>
          <v:fill on="f" focussize="0,0"/>
          <v:stroke on="f" weight="0.5pt"/>
          <v:imagedata o:title=""/>
          <o:lock v:ext="edit" aspectratio="f"/>
          <v:textbox inset="0mm,0mm,0mm,0mm" style="mso-fit-shape-to-text:t;">
            <w:txbxContent>
              <w:p>
                <w:pPr>
                  <w:pStyle w:val="3"/>
                  <w:rPr>
                    <w:rStyle w:val="10"/>
                    <w:rFonts w:hint="eastAsia" w:eastAsiaTheme="minorEastAsia"/>
                    <w:lang w:eastAsia="zh-CN"/>
                  </w:rPr>
                </w:pPr>
                <w:r>
                  <w:rPr>
                    <w:rStyle w:val="10"/>
                    <w:rFonts w:hint="eastAsia"/>
                    <w:lang w:eastAsia="zh-CN"/>
                  </w:rPr>
                  <w:t xml:space="preserve">— </w:t>
                </w:r>
                <w:r>
                  <w:rPr>
                    <w:rStyle w:val="10"/>
                    <w:rFonts w:hint="eastAsia"/>
                    <w:lang w:eastAsia="zh-CN"/>
                  </w:rPr>
                  <w:fldChar w:fldCharType="begin"/>
                </w:r>
                <w:r>
                  <w:rPr>
                    <w:rStyle w:val="10"/>
                    <w:rFonts w:hint="eastAsia"/>
                    <w:lang w:eastAsia="zh-CN"/>
                  </w:rPr>
                  <w:instrText xml:space="preserve"> PAGE  \* MERGEFORMAT </w:instrText>
                </w:r>
                <w:r>
                  <w:rPr>
                    <w:rStyle w:val="10"/>
                    <w:rFonts w:hint="eastAsia"/>
                    <w:lang w:eastAsia="zh-CN"/>
                  </w:rPr>
                  <w:fldChar w:fldCharType="separate"/>
                </w:r>
                <w:r>
                  <w:rPr>
                    <w:rStyle w:val="10"/>
                    <w:rFonts w:hint="eastAsia"/>
                    <w:lang w:eastAsia="zh-CN"/>
                  </w:rPr>
                  <w:t>2</w:t>
                </w:r>
                <w:r>
                  <w:rPr>
                    <w:rStyle w:val="10"/>
                    <w:rFonts w:hint="eastAsia"/>
                    <w:lang w:eastAsia="zh-CN"/>
                  </w:rPr>
                  <w:fldChar w:fldCharType="end"/>
                </w:r>
                <w:r>
                  <w:rPr>
                    <w:rStyle w:val="10"/>
                    <w:rFonts w:hint="eastAsia"/>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35" o:spid="_x0000_s2051"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path/>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2"/>
      <w:numFmt w:val="decimal"/>
      <w:suff w:val="nothing"/>
      <w:lvlText w:val="%1."/>
      <w:lvlJc w:val="left"/>
    </w:lvl>
  </w:abstractNum>
  <w:abstractNum w:abstractNumId="1">
    <w:nsid w:val="327913BD"/>
    <w:multiLevelType w:val="singleLevel"/>
    <w:tmpl w:val="327913B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9AC2EDC"/>
    <w:rsid w:val="45302F3D"/>
    <w:rsid w:val="5A4804F1"/>
    <w:rsid w:val="6E846A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8">
    <w:name w:val="Default Paragraph Font"/>
    <w:link w:val="9"/>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 Char"/>
    <w:basedOn w:val="2"/>
    <w:link w:val="8"/>
    <w:qFormat/>
    <w:uiPriority w:val="0"/>
    <w:pPr>
      <w:snapToGrid w:val="0"/>
      <w:spacing w:before="240" w:after="240" w:line="348" w:lineRule="auto"/>
      <w:ind w:firstLine="200" w:firstLineChars="200"/>
    </w:pPr>
  </w:style>
  <w:style w:type="character" w:styleId="10">
    <w:name w:val="page number"/>
    <w:basedOn w:val="8"/>
    <w:qFormat/>
    <w:uiPriority w:val="0"/>
  </w:style>
  <w:style w:type="character" w:customStyle="1" w:styleId="11">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textRotate="1"/>
    <customShpInfo spid="_x0000_s2051" textRotate="1"/>
    <customShpInfo spid="_x0000_s1027"/>
    <customShpInfo spid="_x0000_s1052"/>
    <customShpInfo spid="_x0000_s1053"/>
    <customShpInfo spid="_x0000_s1054"/>
    <customShpInfo spid="_x0000_s1055"/>
    <customShpInfo spid="_x0000_s1056"/>
    <customShpInfo spid="_x0000_s1057"/>
    <customShpInfo spid="_x0000_s1051"/>
    <customShpInfo spid="_x0000_s1026"/>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35</Pages>
  <Words>0</Words>
  <Characters>7434</Characters>
  <Lines>0</Lines>
  <Paragraphs>0</Paragraphs>
  <TotalTime>81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2018-07-04T10:10:00Z</dcterms:created>
  <dc:creator>丫头</dc:creator>
  <cp:lastModifiedBy>陈兴发</cp:lastModifiedBy>
  <cp:lastPrinted>2021-03-09T08:38:00Z</cp:lastPrinted>
  <dcterms:modified xsi:type="dcterms:W3CDTF">2021-05-28T03:17:32Z</dcterms:modified>
  <dc:title>丫头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