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衡水市生态环境局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关于开展废铅蓄电池集中收集试点申报工作的公告</w:t>
      </w:r>
    </w:p>
    <w:p>
      <w:pPr>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仿宋_GB2312" w:hAnsi="仿宋_GB2312" w:eastAsia="仿宋_GB2312" w:cs="仿宋_GB2312"/>
          <w:b w:val="0"/>
          <w:bCs w:val="0"/>
          <w:i w:val="0"/>
          <w:caps w:val="0"/>
          <w:color w:val="333333"/>
          <w:spacing w:val="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left="0" w:right="0"/>
        <w:jc w:val="both"/>
        <w:textAlignment w:val="auto"/>
        <w:rPr>
          <w:rFonts w:hint="eastAsia" w:ascii="仿宋_GB2312" w:hAnsi="仿宋_GB2312" w:eastAsia="仿宋_GB2312" w:cs="仿宋_GB2312"/>
          <w:b w:val="0"/>
          <w:bCs w:val="0"/>
          <w:i w:val="0"/>
          <w:caps w:val="0"/>
          <w:color w:val="333333"/>
          <w:spacing w:val="0"/>
          <w:sz w:val="32"/>
          <w:szCs w:val="32"/>
          <w:u w:val="none"/>
        </w:rPr>
      </w:pPr>
      <w:r>
        <w:rPr>
          <w:rFonts w:hint="eastAsia" w:ascii="仿宋_GB2312" w:hAnsi="仿宋_GB2312" w:eastAsia="仿宋_GB2312" w:cs="仿宋_GB2312"/>
          <w:b w:val="0"/>
          <w:bCs w:val="0"/>
          <w:i w:val="0"/>
          <w:caps w:val="0"/>
          <w:color w:val="333333"/>
          <w:spacing w:val="0"/>
          <w:kern w:val="0"/>
          <w:sz w:val="32"/>
          <w:szCs w:val="32"/>
          <w:u w:val="none"/>
          <w:lang w:val="en-US" w:eastAsia="zh-CN" w:bidi="ar"/>
        </w:rPr>
        <w:t>各相关单位：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仿宋_GB2312" w:hAnsi="仿宋_GB2312" w:eastAsia="仿宋_GB2312" w:cs="仿宋_GB2312"/>
          <w:b w:val="0"/>
          <w:bCs w:val="0"/>
          <w:i w:val="0"/>
          <w:caps w:val="0"/>
          <w:color w:val="333333"/>
          <w:spacing w:val="0"/>
          <w:sz w:val="32"/>
          <w:szCs w:val="32"/>
          <w:u w:val="none"/>
        </w:rPr>
      </w:pPr>
      <w:r>
        <w:rPr>
          <w:rFonts w:hint="eastAsia" w:ascii="仿宋_GB2312" w:hAnsi="仿宋_GB2312" w:eastAsia="仿宋_GB2312" w:cs="仿宋_GB2312"/>
          <w:b w:val="0"/>
          <w:bCs w:val="0"/>
          <w:i w:val="0"/>
          <w:caps w:val="0"/>
          <w:color w:val="333333"/>
          <w:spacing w:val="0"/>
          <w:kern w:val="0"/>
          <w:sz w:val="32"/>
          <w:szCs w:val="32"/>
          <w:u w:val="none"/>
          <w:lang w:val="en-US" w:eastAsia="zh-CN" w:bidi="ar"/>
        </w:rPr>
        <w:t>为加快推进我市废铅蓄电池集中收集和跨区域转运制度试点工作，根据《河北省废铅蓄电池集中收集和跨区域转运试点制度工作方案》（冀环办字函[2019]86号），国务院办公厅《关于印发生产者责任延伸制度推行方案的通知》（国办发[2016]99号），现公开征集废铅酸蓄电池集中收集试点工作单位，现将有关事项公告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黑体" w:hAnsi="黑体" w:eastAsia="黑体" w:cs="黑体"/>
          <w:b w:val="0"/>
          <w:bCs w:val="0"/>
          <w:i w:val="0"/>
          <w:caps w:val="0"/>
          <w:color w:val="333333"/>
          <w:spacing w:val="0"/>
          <w:sz w:val="32"/>
          <w:szCs w:val="32"/>
          <w:u w:val="none"/>
        </w:rPr>
      </w:pPr>
      <w:r>
        <w:rPr>
          <w:rStyle w:val="6"/>
          <w:rFonts w:hint="eastAsia" w:ascii="黑体" w:hAnsi="黑体" w:eastAsia="黑体" w:cs="黑体"/>
          <w:b w:val="0"/>
          <w:bCs w:val="0"/>
          <w:i w:val="0"/>
          <w:caps w:val="0"/>
          <w:color w:val="333333"/>
          <w:spacing w:val="0"/>
          <w:kern w:val="0"/>
          <w:sz w:val="32"/>
          <w:szCs w:val="32"/>
          <w:u w:val="none"/>
          <w:lang w:val="en-US" w:eastAsia="zh-CN" w:bidi="ar"/>
        </w:rPr>
        <w:t>一、申报要求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仿宋_GB2312" w:hAnsi="仿宋_GB2312" w:eastAsia="仿宋_GB2312" w:cs="仿宋_GB2312"/>
          <w:b w:val="0"/>
          <w:bCs w:val="0"/>
          <w:i w:val="0"/>
          <w:caps w:val="0"/>
          <w:color w:val="333333"/>
          <w:spacing w:val="0"/>
          <w:kern w:val="0"/>
          <w:sz w:val="32"/>
          <w:szCs w:val="32"/>
          <w:u w:val="none"/>
          <w:lang w:val="en-US" w:eastAsia="zh-CN" w:bidi="ar"/>
        </w:rPr>
      </w:pPr>
      <w:r>
        <w:rPr>
          <w:rFonts w:hint="eastAsia" w:ascii="仿宋_GB2312" w:hAnsi="仿宋_GB2312" w:eastAsia="仿宋_GB2312" w:cs="仿宋_GB2312"/>
          <w:b w:val="0"/>
          <w:bCs w:val="0"/>
          <w:i w:val="0"/>
          <w:caps w:val="0"/>
          <w:color w:val="333333"/>
          <w:spacing w:val="0"/>
          <w:kern w:val="0"/>
          <w:sz w:val="32"/>
          <w:szCs w:val="32"/>
          <w:u w:val="none"/>
          <w:lang w:val="en-US" w:eastAsia="zh-CN" w:bidi="ar"/>
        </w:rPr>
        <w:t>1.具有一定规模和市场占有率的铅蓄电池生产企业及其委托的专业回收企业或是具有废铅蓄电池收集、利用、处置危险废物经营许可证的企业及有一定经济实力资源参与的社会力量。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仿宋_GB2312" w:hAnsi="仿宋_GB2312" w:eastAsia="仿宋_GB2312" w:cs="仿宋_GB2312"/>
          <w:b w:val="0"/>
          <w:bCs w:val="0"/>
          <w:i w:val="0"/>
          <w:caps w:val="0"/>
          <w:color w:val="333333"/>
          <w:spacing w:val="0"/>
          <w:kern w:val="0"/>
          <w:sz w:val="32"/>
          <w:szCs w:val="32"/>
          <w:u w:val="none"/>
          <w:lang w:val="en-US" w:eastAsia="zh-CN" w:bidi="ar"/>
        </w:rPr>
      </w:pPr>
      <w:r>
        <w:rPr>
          <w:rFonts w:hint="eastAsia" w:ascii="仿宋_GB2312" w:hAnsi="仿宋_GB2312" w:eastAsia="仿宋_GB2312" w:cs="仿宋_GB2312"/>
          <w:b w:val="0"/>
          <w:bCs w:val="0"/>
          <w:i w:val="0"/>
          <w:caps w:val="0"/>
          <w:color w:val="333333"/>
          <w:spacing w:val="0"/>
          <w:kern w:val="0"/>
          <w:sz w:val="32"/>
          <w:szCs w:val="32"/>
          <w:u w:val="none"/>
          <w:lang w:val="en-US" w:eastAsia="zh-CN" w:bidi="ar"/>
        </w:rPr>
        <w:t>2.省内规模以上和具有一定市场占有率的铅蓄电池生产企业，企业要建立产品全生命周期追溯系统，采取自主回收、联合回收或委托回收模式，通过生产企业自有销售渠道或专业企业在消费末端建立的网络回收铅蓄电池。</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黑体" w:hAnsi="黑体" w:eastAsia="黑体" w:cs="黑体"/>
          <w:b w:val="0"/>
          <w:bCs w:val="0"/>
          <w:i w:val="0"/>
          <w:caps w:val="0"/>
          <w:color w:val="333333"/>
          <w:spacing w:val="0"/>
          <w:sz w:val="32"/>
          <w:szCs w:val="32"/>
          <w:u w:val="none"/>
        </w:rPr>
      </w:pPr>
      <w:r>
        <w:rPr>
          <w:rStyle w:val="6"/>
          <w:rFonts w:hint="eastAsia" w:ascii="黑体" w:hAnsi="黑体" w:eastAsia="黑体" w:cs="黑体"/>
          <w:b w:val="0"/>
          <w:bCs w:val="0"/>
          <w:i w:val="0"/>
          <w:caps w:val="0"/>
          <w:color w:val="333333"/>
          <w:spacing w:val="0"/>
          <w:kern w:val="0"/>
          <w:sz w:val="32"/>
          <w:szCs w:val="32"/>
          <w:u w:val="none"/>
          <w:lang w:val="en-US" w:eastAsia="zh-CN" w:bidi="ar"/>
        </w:rPr>
        <w:t>二、申报要求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仿宋_GB2312" w:hAnsi="仿宋_GB2312" w:eastAsia="仿宋_GB2312" w:cs="仿宋_GB2312"/>
          <w:b w:val="0"/>
          <w:bCs w:val="0"/>
          <w:i w:val="0"/>
          <w:caps w:val="0"/>
          <w:color w:val="333333"/>
          <w:spacing w:val="0"/>
          <w:sz w:val="32"/>
          <w:szCs w:val="32"/>
          <w:u w:val="none"/>
        </w:rPr>
      </w:pPr>
      <w:r>
        <w:rPr>
          <w:rFonts w:hint="eastAsia" w:ascii="仿宋_GB2312" w:hAnsi="仿宋_GB2312" w:eastAsia="仿宋_GB2312" w:cs="仿宋_GB2312"/>
          <w:b w:val="0"/>
          <w:bCs w:val="0"/>
          <w:i w:val="0"/>
          <w:caps w:val="0"/>
          <w:color w:val="333333"/>
          <w:spacing w:val="0"/>
          <w:kern w:val="0"/>
          <w:sz w:val="32"/>
          <w:szCs w:val="32"/>
          <w:u w:val="none"/>
          <w:lang w:val="en-US" w:eastAsia="zh-CN" w:bidi="ar"/>
        </w:rPr>
        <w:t>符合《河北省废铅蓄电池集中收集和跨区域转运试点制度工作方案》（冀环办字函[2019]86号）的要求。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黑体" w:hAnsi="黑体" w:eastAsia="黑体" w:cs="黑体"/>
          <w:b w:val="0"/>
          <w:bCs w:val="0"/>
          <w:i w:val="0"/>
          <w:caps w:val="0"/>
          <w:color w:val="333333"/>
          <w:spacing w:val="0"/>
          <w:sz w:val="32"/>
          <w:szCs w:val="32"/>
          <w:u w:val="none"/>
        </w:rPr>
      </w:pPr>
      <w:r>
        <w:rPr>
          <w:rStyle w:val="6"/>
          <w:rFonts w:hint="eastAsia" w:ascii="黑体" w:hAnsi="黑体" w:eastAsia="黑体" w:cs="黑体"/>
          <w:b w:val="0"/>
          <w:bCs w:val="0"/>
          <w:i w:val="0"/>
          <w:caps w:val="0"/>
          <w:color w:val="333333"/>
          <w:spacing w:val="0"/>
          <w:kern w:val="0"/>
          <w:sz w:val="32"/>
          <w:szCs w:val="32"/>
          <w:u w:val="none"/>
          <w:lang w:val="en-US" w:eastAsia="zh-CN" w:bidi="ar"/>
        </w:rPr>
        <w:t>三、提交材料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仿宋_GB2312" w:hAnsi="仿宋_GB2312" w:eastAsia="仿宋_GB2312" w:cs="仿宋_GB2312"/>
          <w:b w:val="0"/>
          <w:bCs w:val="0"/>
          <w:i w:val="0"/>
          <w:caps w:val="0"/>
          <w:color w:val="333333"/>
          <w:spacing w:val="0"/>
          <w:kern w:val="0"/>
          <w:sz w:val="32"/>
          <w:szCs w:val="32"/>
          <w:u w:val="none"/>
          <w:lang w:val="en-US" w:eastAsia="zh-CN" w:bidi="ar"/>
        </w:rPr>
      </w:pPr>
      <w:r>
        <w:rPr>
          <w:rFonts w:hint="eastAsia" w:ascii="仿宋_GB2312" w:hAnsi="仿宋_GB2312" w:eastAsia="仿宋_GB2312" w:cs="仿宋_GB2312"/>
          <w:b w:val="0"/>
          <w:bCs w:val="0"/>
          <w:i w:val="0"/>
          <w:caps w:val="0"/>
          <w:color w:val="333333"/>
          <w:spacing w:val="0"/>
          <w:kern w:val="0"/>
          <w:sz w:val="32"/>
          <w:szCs w:val="32"/>
          <w:u w:val="none"/>
          <w:lang w:val="en-US" w:eastAsia="zh-CN" w:bidi="ar"/>
        </w:rPr>
        <w:t>企业提交的材料请参照评分方法中的评分项目，并按照附件中格式，规范填写申请书与承诺书一同上报。</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rightChars="0" w:firstLine="640" w:firstLineChars="200"/>
        <w:jc w:val="both"/>
        <w:textAlignment w:val="auto"/>
        <w:rPr>
          <w:rStyle w:val="6"/>
          <w:rFonts w:hint="eastAsia" w:ascii="黑体" w:hAnsi="黑体" w:eastAsia="黑体" w:cs="黑体"/>
          <w:b w:val="0"/>
          <w:bCs w:val="0"/>
          <w:i w:val="0"/>
          <w:caps w:val="0"/>
          <w:color w:val="333333"/>
          <w:spacing w:val="0"/>
          <w:kern w:val="0"/>
          <w:sz w:val="32"/>
          <w:szCs w:val="32"/>
          <w:u w:val="none"/>
          <w:lang w:val="en-US" w:eastAsia="zh-CN" w:bidi="ar"/>
        </w:rPr>
      </w:pPr>
      <w:r>
        <w:rPr>
          <w:rStyle w:val="6"/>
          <w:rFonts w:hint="eastAsia" w:ascii="黑体" w:hAnsi="黑体" w:eastAsia="黑体" w:cs="黑体"/>
          <w:b w:val="0"/>
          <w:bCs w:val="0"/>
          <w:i w:val="0"/>
          <w:caps w:val="0"/>
          <w:color w:val="333333"/>
          <w:spacing w:val="0"/>
          <w:kern w:val="0"/>
          <w:sz w:val="32"/>
          <w:szCs w:val="32"/>
          <w:u w:val="none"/>
          <w:lang w:val="en-US" w:eastAsia="zh-CN" w:bidi="ar"/>
        </w:rPr>
        <w:t>四、评分方法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仿宋_GB2312" w:hAnsi="仿宋_GB2312" w:eastAsia="仿宋_GB2312" w:cs="仿宋_GB2312"/>
          <w:b w:val="0"/>
          <w:bCs w:val="0"/>
          <w:i w:val="0"/>
          <w:caps w:val="0"/>
          <w:color w:val="333333"/>
          <w:spacing w:val="0"/>
          <w:kern w:val="0"/>
          <w:sz w:val="32"/>
          <w:szCs w:val="32"/>
          <w:u w:val="none"/>
          <w:lang w:val="en-US" w:eastAsia="zh-CN" w:bidi="ar"/>
        </w:rPr>
      </w:pPr>
      <w:r>
        <w:rPr>
          <w:rStyle w:val="6"/>
          <w:rFonts w:hint="eastAsia" w:ascii="仿宋_GB2312" w:hAnsi="仿宋_GB2312" w:eastAsia="仿宋_GB2312" w:cs="仿宋_GB2312"/>
          <w:b w:val="0"/>
          <w:bCs w:val="0"/>
          <w:i w:val="0"/>
          <w:caps w:val="0"/>
          <w:color w:val="333333"/>
          <w:spacing w:val="0"/>
          <w:kern w:val="0"/>
          <w:sz w:val="32"/>
          <w:szCs w:val="32"/>
          <w:u w:val="none"/>
          <w:lang w:val="en-US" w:eastAsia="zh-CN" w:bidi="ar"/>
        </w:rPr>
        <w:t>衡水市生态环境局将</w:t>
      </w:r>
      <w:r>
        <w:rPr>
          <w:rFonts w:hint="eastAsia" w:ascii="仿宋_GB2312" w:hAnsi="仿宋_GB2312" w:eastAsia="仿宋_GB2312" w:cs="仿宋_GB2312"/>
          <w:b w:val="0"/>
          <w:bCs w:val="0"/>
          <w:i w:val="0"/>
          <w:caps w:val="0"/>
          <w:color w:val="333333"/>
          <w:spacing w:val="0"/>
          <w:kern w:val="0"/>
          <w:sz w:val="32"/>
          <w:szCs w:val="32"/>
          <w:u w:val="none"/>
          <w:lang w:val="en-US" w:eastAsia="zh-CN" w:bidi="ar"/>
        </w:rPr>
        <w:t>对所有提交申请的企业依据《河北省废铅蓄电池集中收集和跨区域转运试点制度工作方案》进行比选，并将比选结果公示。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仿宋_GB2312" w:hAnsi="仿宋_GB2312" w:eastAsia="仿宋_GB2312" w:cs="仿宋_GB2312"/>
          <w:b w:val="0"/>
          <w:bCs w:val="0"/>
          <w:color w:val="000000"/>
          <w:sz w:val="32"/>
          <w:szCs w:val="32"/>
          <w:lang w:val="zh-CN"/>
        </w:rPr>
      </w:pPr>
      <w:r>
        <w:rPr>
          <w:rFonts w:hint="eastAsia" w:ascii="仿宋_GB2312" w:hAnsi="仿宋_GB2312" w:eastAsia="仿宋_GB2312" w:cs="仿宋_GB2312"/>
          <w:b w:val="0"/>
          <w:bCs w:val="0"/>
          <w:i w:val="0"/>
          <w:caps w:val="0"/>
          <w:color w:val="333333"/>
          <w:spacing w:val="0"/>
          <w:kern w:val="0"/>
          <w:sz w:val="32"/>
          <w:szCs w:val="32"/>
          <w:u w:val="none"/>
          <w:lang w:val="en-US" w:eastAsia="zh-CN" w:bidi="ar"/>
        </w:rPr>
        <w:t>具体比选项目如下：</w:t>
      </w:r>
    </w:p>
    <w:p>
      <w:pPr>
        <w:keepNext w:val="0"/>
        <w:keepLines w:val="0"/>
        <w:pageBreakBefore w:val="0"/>
        <w:widowControl w:val="0"/>
        <w:tabs>
          <w:tab w:val="left" w:pos="720"/>
        </w:tabs>
        <w:kinsoku/>
        <w:wordWrap/>
        <w:overflowPunct/>
        <w:topLinePunct w:val="0"/>
        <w:autoSpaceDE/>
        <w:autoSpaceDN/>
        <w:bidi w:val="0"/>
        <w:adjustRightInd/>
        <w:snapToGrid/>
        <w:spacing w:line="600" w:lineRule="exact"/>
        <w:ind w:left="0" w:right="0" w:firstLine="640" w:firstLineChars="200"/>
        <w:jc w:val="left"/>
        <w:textAlignment w:val="auto"/>
        <w:rPr>
          <w:rFonts w:hint="eastAsia" w:ascii="仿宋_GB2312" w:hAnsi="仿宋_GB2312" w:eastAsia="仿宋_GB2312" w:cs="仿宋_GB2312"/>
          <w:b w:val="0"/>
          <w:bCs w:val="0"/>
          <w:color w:val="000000"/>
          <w:sz w:val="32"/>
          <w:szCs w:val="32"/>
          <w:lang w:val="zh-CN"/>
        </w:rPr>
      </w:pPr>
      <w:r>
        <w:rPr>
          <w:rFonts w:hint="eastAsia" w:ascii="仿宋_GB2312" w:hAnsi="仿宋_GB2312" w:eastAsia="仿宋_GB2312" w:cs="仿宋_GB2312"/>
          <w:b w:val="0"/>
          <w:bCs w:val="0"/>
          <w:color w:val="000000"/>
          <w:sz w:val="32"/>
          <w:szCs w:val="32"/>
          <w:lang w:val="en-US" w:eastAsia="zh-CN"/>
        </w:rPr>
        <w:t>1</w:t>
      </w:r>
      <w:r>
        <w:rPr>
          <w:rFonts w:hint="eastAsia" w:ascii="仿宋_GB2312" w:hAnsi="仿宋_GB2312" w:eastAsia="仿宋_GB2312" w:cs="仿宋_GB2312"/>
          <w:b w:val="0"/>
          <w:bCs w:val="0"/>
          <w:color w:val="000000"/>
          <w:sz w:val="32"/>
          <w:szCs w:val="32"/>
          <w:lang w:val="zh-CN"/>
        </w:rPr>
        <w:t xml:space="preserve">.参评单位原企业经营状况和业绩。 </w:t>
      </w:r>
    </w:p>
    <w:p>
      <w:pPr>
        <w:keepNext w:val="0"/>
        <w:keepLines w:val="0"/>
        <w:pageBreakBefore w:val="0"/>
        <w:widowControl w:val="0"/>
        <w:tabs>
          <w:tab w:val="left" w:pos="720"/>
        </w:tabs>
        <w:kinsoku/>
        <w:wordWrap/>
        <w:overflowPunct/>
        <w:topLinePunct w:val="0"/>
        <w:autoSpaceDE/>
        <w:autoSpaceDN/>
        <w:bidi w:val="0"/>
        <w:adjustRightInd/>
        <w:snapToGrid/>
        <w:spacing w:line="600" w:lineRule="exact"/>
        <w:ind w:left="0" w:right="0" w:firstLine="640" w:firstLineChars="200"/>
        <w:jc w:val="left"/>
        <w:textAlignment w:val="auto"/>
        <w:rPr>
          <w:rFonts w:hint="eastAsia" w:ascii="仿宋_GB2312" w:hAnsi="仿宋_GB2312" w:eastAsia="仿宋_GB2312" w:cs="仿宋_GB2312"/>
          <w:b w:val="0"/>
          <w:bCs w:val="0"/>
          <w:color w:val="000000"/>
          <w:sz w:val="32"/>
          <w:szCs w:val="32"/>
          <w:lang w:val="zh-CN"/>
        </w:rPr>
      </w:pPr>
      <w:r>
        <w:rPr>
          <w:rFonts w:hint="eastAsia" w:ascii="仿宋_GB2312" w:hAnsi="仿宋_GB2312" w:eastAsia="仿宋_GB2312" w:cs="仿宋_GB2312"/>
          <w:b w:val="0"/>
          <w:bCs w:val="0"/>
          <w:color w:val="000000"/>
          <w:sz w:val="32"/>
          <w:szCs w:val="32"/>
          <w:lang w:val="en-US" w:eastAsia="zh-CN"/>
        </w:rPr>
        <w:t>2</w:t>
      </w:r>
      <w:r>
        <w:rPr>
          <w:rFonts w:hint="eastAsia" w:ascii="仿宋_GB2312" w:hAnsi="仿宋_GB2312" w:eastAsia="仿宋_GB2312" w:cs="仿宋_GB2312"/>
          <w:b w:val="0"/>
          <w:bCs w:val="0"/>
          <w:color w:val="000000"/>
          <w:sz w:val="32"/>
          <w:szCs w:val="32"/>
          <w:lang w:val="zh-CN"/>
        </w:rPr>
        <w:t>.参评单位原企业环境保护情况。</w:t>
      </w:r>
    </w:p>
    <w:p>
      <w:pPr>
        <w:keepNext w:val="0"/>
        <w:keepLines w:val="0"/>
        <w:pageBreakBefore w:val="0"/>
        <w:widowControl w:val="0"/>
        <w:tabs>
          <w:tab w:val="left" w:pos="720"/>
        </w:tabs>
        <w:kinsoku/>
        <w:wordWrap/>
        <w:overflowPunct/>
        <w:topLinePunct w:val="0"/>
        <w:autoSpaceDE/>
        <w:autoSpaceDN/>
        <w:bidi w:val="0"/>
        <w:adjustRightInd/>
        <w:snapToGrid/>
        <w:spacing w:line="600" w:lineRule="exact"/>
        <w:ind w:left="0" w:right="0" w:firstLine="640" w:firstLineChars="200"/>
        <w:jc w:val="left"/>
        <w:textAlignment w:val="auto"/>
        <w:rPr>
          <w:rFonts w:hint="eastAsia" w:ascii="仿宋_GB2312" w:hAnsi="仿宋_GB2312" w:eastAsia="仿宋_GB2312" w:cs="仿宋_GB2312"/>
          <w:b w:val="0"/>
          <w:bCs w:val="0"/>
          <w:color w:val="000000"/>
          <w:sz w:val="32"/>
          <w:szCs w:val="32"/>
          <w:lang w:val="zh-CN"/>
        </w:rPr>
      </w:pP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lang w:val="zh-CN"/>
        </w:rPr>
        <w:t xml:space="preserve">.参评单位原企业是否有对危险固废管理的相关经验。 </w:t>
      </w:r>
    </w:p>
    <w:p>
      <w:pPr>
        <w:keepNext w:val="0"/>
        <w:keepLines w:val="0"/>
        <w:pageBreakBefore w:val="0"/>
        <w:widowControl w:val="0"/>
        <w:tabs>
          <w:tab w:val="left" w:pos="720"/>
        </w:tabs>
        <w:kinsoku/>
        <w:wordWrap/>
        <w:overflowPunct/>
        <w:topLinePunct w:val="0"/>
        <w:autoSpaceDE/>
        <w:autoSpaceDN/>
        <w:bidi w:val="0"/>
        <w:adjustRightInd/>
        <w:snapToGrid/>
        <w:spacing w:line="600" w:lineRule="exact"/>
        <w:ind w:left="0" w:right="0" w:firstLine="640" w:firstLineChars="200"/>
        <w:jc w:val="left"/>
        <w:textAlignment w:val="auto"/>
        <w:rPr>
          <w:rFonts w:hint="eastAsia" w:ascii="仿宋_GB2312" w:hAnsi="仿宋_GB2312" w:eastAsia="仿宋_GB2312" w:cs="仿宋_GB2312"/>
          <w:b w:val="0"/>
          <w:bCs w:val="0"/>
          <w:color w:val="000000"/>
          <w:sz w:val="32"/>
          <w:szCs w:val="32"/>
          <w:lang w:val="zh-CN"/>
        </w:rPr>
      </w:pPr>
      <w:r>
        <w:rPr>
          <w:rFonts w:hint="eastAsia" w:ascii="仿宋_GB2312" w:hAnsi="仿宋_GB2312" w:eastAsia="仿宋_GB2312" w:cs="仿宋_GB2312"/>
          <w:b w:val="0"/>
          <w:bCs w:val="0"/>
          <w:color w:val="000000"/>
          <w:sz w:val="32"/>
          <w:szCs w:val="32"/>
          <w:lang w:val="en-US" w:eastAsia="zh-CN"/>
        </w:rPr>
        <w:t>4</w:t>
      </w:r>
      <w:r>
        <w:rPr>
          <w:rFonts w:hint="eastAsia" w:ascii="仿宋_GB2312" w:hAnsi="仿宋_GB2312" w:eastAsia="仿宋_GB2312" w:cs="仿宋_GB2312"/>
          <w:b w:val="0"/>
          <w:bCs w:val="0"/>
          <w:color w:val="000000"/>
          <w:sz w:val="32"/>
          <w:szCs w:val="32"/>
          <w:lang w:val="zh-CN"/>
        </w:rPr>
        <w:t>.试点建设工作方案。</w:t>
      </w:r>
    </w:p>
    <w:p>
      <w:pPr>
        <w:keepNext w:val="0"/>
        <w:keepLines w:val="0"/>
        <w:pageBreakBefore w:val="0"/>
        <w:widowControl w:val="0"/>
        <w:tabs>
          <w:tab w:val="left" w:pos="720"/>
        </w:tabs>
        <w:kinsoku/>
        <w:wordWrap/>
        <w:overflowPunct/>
        <w:topLinePunct w:val="0"/>
        <w:autoSpaceDE/>
        <w:autoSpaceDN/>
        <w:bidi w:val="0"/>
        <w:adjustRightInd/>
        <w:snapToGrid/>
        <w:spacing w:line="600" w:lineRule="exact"/>
        <w:ind w:left="0" w:right="0" w:firstLine="640" w:firstLineChars="200"/>
        <w:jc w:val="left"/>
        <w:textAlignment w:val="auto"/>
        <w:rPr>
          <w:rFonts w:hint="eastAsia" w:ascii="仿宋_GB2312" w:hAnsi="仿宋_GB2312" w:eastAsia="仿宋_GB2312" w:cs="仿宋_GB2312"/>
          <w:b w:val="0"/>
          <w:bCs w:val="0"/>
          <w:color w:val="000000"/>
          <w:sz w:val="32"/>
          <w:szCs w:val="32"/>
          <w:lang w:val="zh-CN"/>
        </w:rPr>
      </w:pPr>
      <w:r>
        <w:rPr>
          <w:rFonts w:hint="eastAsia" w:ascii="仿宋_GB2312" w:hAnsi="仿宋_GB2312" w:eastAsia="仿宋_GB2312" w:cs="仿宋_GB2312"/>
          <w:b w:val="0"/>
          <w:bCs w:val="0"/>
          <w:color w:val="000000"/>
          <w:sz w:val="32"/>
          <w:szCs w:val="32"/>
          <w:lang w:val="en-US" w:eastAsia="zh-CN"/>
        </w:rPr>
        <w:t>5.</w:t>
      </w:r>
      <w:r>
        <w:rPr>
          <w:rFonts w:hint="eastAsia" w:ascii="仿宋_GB2312" w:hAnsi="仿宋_GB2312" w:eastAsia="仿宋_GB2312" w:cs="仿宋_GB2312"/>
          <w:b w:val="0"/>
          <w:bCs w:val="0"/>
          <w:color w:val="000000"/>
          <w:sz w:val="32"/>
          <w:szCs w:val="32"/>
          <w:lang w:val="zh-CN"/>
        </w:rPr>
        <w:t xml:space="preserve">拟投入资金额度及可投入资金的相关证明。 </w:t>
      </w:r>
    </w:p>
    <w:p>
      <w:pPr>
        <w:keepNext w:val="0"/>
        <w:keepLines w:val="0"/>
        <w:pageBreakBefore w:val="0"/>
        <w:widowControl w:val="0"/>
        <w:tabs>
          <w:tab w:val="left" w:pos="720"/>
        </w:tabs>
        <w:kinsoku/>
        <w:wordWrap/>
        <w:overflowPunct/>
        <w:topLinePunct w:val="0"/>
        <w:autoSpaceDE/>
        <w:autoSpaceDN/>
        <w:bidi w:val="0"/>
        <w:adjustRightInd/>
        <w:snapToGrid/>
        <w:spacing w:line="600" w:lineRule="exact"/>
        <w:ind w:left="0" w:right="0" w:firstLine="640" w:firstLineChars="200"/>
        <w:jc w:val="left"/>
        <w:textAlignment w:val="auto"/>
        <w:rPr>
          <w:rFonts w:hint="eastAsia" w:ascii="仿宋_GB2312" w:hAnsi="仿宋_GB2312" w:eastAsia="仿宋_GB2312" w:cs="仿宋_GB2312"/>
          <w:b w:val="0"/>
          <w:bCs w:val="0"/>
          <w:color w:val="000000"/>
          <w:sz w:val="32"/>
          <w:szCs w:val="32"/>
          <w:lang w:val="zh-CN"/>
        </w:rPr>
      </w:pPr>
      <w:r>
        <w:rPr>
          <w:rFonts w:hint="eastAsia" w:ascii="仿宋_GB2312" w:hAnsi="仿宋_GB2312" w:eastAsia="仿宋_GB2312" w:cs="仿宋_GB2312"/>
          <w:b w:val="0"/>
          <w:bCs w:val="0"/>
          <w:color w:val="000000"/>
          <w:sz w:val="32"/>
          <w:szCs w:val="32"/>
          <w:lang w:val="en-US" w:eastAsia="zh-CN"/>
        </w:rPr>
        <w:t>6</w:t>
      </w:r>
      <w:r>
        <w:rPr>
          <w:rFonts w:hint="eastAsia" w:ascii="仿宋_GB2312" w:hAnsi="仿宋_GB2312" w:eastAsia="仿宋_GB2312" w:cs="仿宋_GB2312"/>
          <w:b w:val="0"/>
          <w:bCs w:val="0"/>
          <w:color w:val="000000"/>
          <w:sz w:val="32"/>
          <w:szCs w:val="32"/>
          <w:lang w:val="zh-CN"/>
        </w:rPr>
        <w:t xml:space="preserve">.企业拟选厂址可行性和合理性评比。 </w:t>
      </w:r>
    </w:p>
    <w:p>
      <w:pPr>
        <w:keepNext w:val="0"/>
        <w:keepLines w:val="0"/>
        <w:pageBreakBefore w:val="0"/>
        <w:widowControl w:val="0"/>
        <w:tabs>
          <w:tab w:val="left" w:pos="720"/>
        </w:tabs>
        <w:kinsoku/>
        <w:wordWrap/>
        <w:overflowPunct/>
        <w:topLinePunct w:val="0"/>
        <w:autoSpaceDE/>
        <w:autoSpaceDN/>
        <w:bidi w:val="0"/>
        <w:adjustRightInd/>
        <w:snapToGrid/>
        <w:spacing w:line="600" w:lineRule="exact"/>
        <w:ind w:left="0" w:right="0" w:firstLine="640" w:firstLineChars="200"/>
        <w:jc w:val="left"/>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7</w:t>
      </w:r>
      <w:r>
        <w:rPr>
          <w:rFonts w:hint="eastAsia" w:ascii="仿宋_GB2312" w:hAnsi="仿宋_GB2312" w:eastAsia="仿宋_GB2312" w:cs="仿宋_GB2312"/>
          <w:b w:val="0"/>
          <w:bCs w:val="0"/>
          <w:color w:val="000000"/>
          <w:sz w:val="32"/>
          <w:szCs w:val="32"/>
          <w:lang w:val="zh-CN"/>
        </w:rPr>
        <w:t xml:space="preserve">.厂区布局和污染防治的先进性比较。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黑体" w:hAnsi="黑体" w:eastAsia="黑体" w:cs="黑体"/>
          <w:b w:val="0"/>
          <w:bCs w:val="0"/>
          <w:i w:val="0"/>
          <w:caps w:val="0"/>
          <w:color w:val="333333"/>
          <w:spacing w:val="0"/>
          <w:sz w:val="32"/>
          <w:szCs w:val="32"/>
          <w:u w:val="none"/>
        </w:rPr>
      </w:pPr>
      <w:r>
        <w:rPr>
          <w:rStyle w:val="6"/>
          <w:rFonts w:hint="eastAsia" w:ascii="黑体" w:hAnsi="黑体" w:eastAsia="黑体" w:cs="黑体"/>
          <w:b w:val="0"/>
          <w:bCs w:val="0"/>
          <w:i w:val="0"/>
          <w:caps w:val="0"/>
          <w:color w:val="333333"/>
          <w:spacing w:val="0"/>
          <w:kern w:val="0"/>
          <w:sz w:val="32"/>
          <w:szCs w:val="32"/>
          <w:u w:val="none"/>
          <w:lang w:val="en-US" w:eastAsia="zh-CN" w:bidi="ar"/>
        </w:rPr>
        <w:t>五、其他要求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仿宋_GB2312" w:hAnsi="仿宋_GB2312" w:eastAsia="仿宋_GB2312" w:cs="仿宋_GB2312"/>
          <w:b w:val="0"/>
          <w:bCs w:val="0"/>
          <w:i w:val="0"/>
          <w:caps w:val="0"/>
          <w:color w:val="333333"/>
          <w:spacing w:val="0"/>
          <w:kern w:val="0"/>
          <w:sz w:val="32"/>
          <w:szCs w:val="32"/>
          <w:u w:val="none"/>
          <w:lang w:val="en-US" w:eastAsia="zh-CN" w:bidi="ar"/>
        </w:rPr>
      </w:pPr>
      <w:r>
        <w:rPr>
          <w:rFonts w:hint="eastAsia" w:ascii="仿宋_GB2312" w:hAnsi="仿宋_GB2312" w:eastAsia="仿宋_GB2312" w:cs="仿宋_GB2312"/>
          <w:b w:val="0"/>
          <w:bCs w:val="0"/>
          <w:i w:val="0"/>
          <w:caps w:val="0"/>
          <w:color w:val="333333"/>
          <w:spacing w:val="0"/>
          <w:kern w:val="0"/>
          <w:sz w:val="32"/>
          <w:szCs w:val="32"/>
          <w:u w:val="none"/>
          <w:lang w:val="en-US" w:eastAsia="zh-CN" w:bidi="ar"/>
        </w:rPr>
        <w:t>请申请参与试点工作的单位于2019年9月19日-25日（8:30-12:00、1:30-5:30）将相关材料提交至衡水市生态环境局（不含公休日及法定节假日），逾期不再受理。所有材料都需要加盖企业公章并附U盘存储扫描件，各申报单位自行用牛皮纸档案袋装好并封口、加盖公章。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仿宋_GB2312" w:hAnsi="仿宋_GB2312" w:eastAsia="仿宋_GB2312" w:cs="仿宋_GB2312"/>
          <w:b w:val="0"/>
          <w:bCs w:val="0"/>
          <w:i w:val="0"/>
          <w:caps w:val="0"/>
          <w:color w:val="333333"/>
          <w:spacing w:val="0"/>
          <w:sz w:val="32"/>
          <w:szCs w:val="32"/>
          <w:u w:val="none"/>
        </w:rPr>
      </w:pPr>
      <w:r>
        <w:rPr>
          <w:rFonts w:hint="eastAsia" w:ascii="仿宋_GB2312" w:hAnsi="仿宋_GB2312" w:eastAsia="仿宋_GB2312" w:cs="仿宋_GB2312"/>
          <w:b w:val="0"/>
          <w:bCs w:val="0"/>
          <w:i w:val="0"/>
          <w:caps w:val="0"/>
          <w:color w:val="333333"/>
          <w:spacing w:val="0"/>
          <w:kern w:val="0"/>
          <w:sz w:val="32"/>
          <w:szCs w:val="32"/>
          <w:u w:val="none"/>
          <w:lang w:val="en-US" w:eastAsia="zh-CN" w:bidi="ar"/>
        </w:rPr>
        <w:t>联 系 人：彭义杰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仿宋_GB2312" w:hAnsi="仿宋_GB2312" w:eastAsia="仿宋_GB2312" w:cs="仿宋_GB2312"/>
          <w:b w:val="0"/>
          <w:bCs w:val="0"/>
          <w:i w:val="0"/>
          <w:caps w:val="0"/>
          <w:color w:val="333333"/>
          <w:spacing w:val="0"/>
          <w:sz w:val="32"/>
          <w:szCs w:val="32"/>
          <w:u w:val="none"/>
        </w:rPr>
      </w:pPr>
      <w:r>
        <w:rPr>
          <w:rFonts w:hint="eastAsia" w:ascii="仿宋_GB2312" w:hAnsi="仿宋_GB2312" w:eastAsia="仿宋_GB2312" w:cs="仿宋_GB2312"/>
          <w:b w:val="0"/>
          <w:bCs w:val="0"/>
          <w:i w:val="0"/>
          <w:caps w:val="0"/>
          <w:color w:val="333333"/>
          <w:spacing w:val="0"/>
          <w:kern w:val="0"/>
          <w:sz w:val="32"/>
          <w:szCs w:val="32"/>
          <w:u w:val="none"/>
          <w:lang w:val="en-US" w:eastAsia="zh-CN" w:bidi="ar"/>
        </w:rPr>
        <w:t>联系电话：2220949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仿宋_GB2312" w:hAnsi="仿宋_GB2312" w:eastAsia="仿宋_GB2312" w:cs="仿宋_GB2312"/>
          <w:b w:val="0"/>
          <w:bCs w:val="0"/>
          <w:i w:val="0"/>
          <w:caps w:val="0"/>
          <w:color w:val="333333"/>
          <w:spacing w:val="0"/>
          <w:kern w:val="0"/>
          <w:sz w:val="32"/>
          <w:szCs w:val="32"/>
          <w:u w:val="none"/>
          <w:lang w:val="en-US" w:eastAsia="zh-CN" w:bidi="ar"/>
        </w:rPr>
      </w:pPr>
      <w:r>
        <w:rPr>
          <w:rFonts w:hint="eastAsia" w:ascii="仿宋_GB2312" w:hAnsi="仿宋_GB2312" w:eastAsia="仿宋_GB2312" w:cs="仿宋_GB2312"/>
          <w:b w:val="0"/>
          <w:bCs w:val="0"/>
          <w:i w:val="0"/>
          <w:caps w:val="0"/>
          <w:color w:val="333333"/>
          <w:spacing w:val="0"/>
          <w:kern w:val="0"/>
          <w:sz w:val="32"/>
          <w:szCs w:val="32"/>
          <w:u w:val="none"/>
          <w:lang w:val="en-US" w:eastAsia="zh-CN" w:bidi="ar"/>
        </w:rPr>
        <w:t>地    址：新华路育才大街交叉口广厦嘉利中心7楼710室市生态环境局固体科。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仿宋_GB2312" w:hAnsi="仿宋_GB2312" w:eastAsia="仿宋_GB2312" w:cs="仿宋_GB2312"/>
          <w:b w:val="0"/>
          <w:bCs w:val="0"/>
          <w:i w:val="0"/>
          <w:caps w:val="0"/>
          <w:color w:val="333333"/>
          <w:spacing w:val="0"/>
          <w:kern w:val="0"/>
          <w:sz w:val="32"/>
          <w:szCs w:val="32"/>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仿宋_GB2312" w:hAnsi="仿宋_GB2312" w:eastAsia="仿宋_GB2312" w:cs="仿宋_GB2312"/>
          <w:b w:val="0"/>
          <w:bCs w:val="0"/>
          <w:i w:val="0"/>
          <w:caps w:val="0"/>
          <w:color w:val="333333"/>
          <w:spacing w:val="0"/>
          <w:kern w:val="0"/>
          <w:sz w:val="32"/>
          <w:szCs w:val="32"/>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仿宋_GB2312" w:hAnsi="仿宋_GB2312" w:eastAsia="仿宋_GB2312" w:cs="仿宋_GB2312"/>
          <w:b w:val="0"/>
          <w:bCs w:val="0"/>
          <w:i w:val="0"/>
          <w:caps w:val="0"/>
          <w:color w:val="333333"/>
          <w:spacing w:val="0"/>
          <w:kern w:val="0"/>
          <w:sz w:val="32"/>
          <w:szCs w:val="32"/>
          <w:u w:val="none"/>
          <w:lang w:val="en-US" w:eastAsia="zh-CN" w:bidi="ar"/>
        </w:rPr>
      </w:pPr>
      <w:r>
        <w:rPr>
          <w:rFonts w:hint="eastAsia" w:ascii="仿宋_GB2312" w:hAnsi="仿宋_GB2312" w:eastAsia="仿宋_GB2312" w:cs="仿宋_GB2312"/>
          <w:b w:val="0"/>
          <w:bCs w:val="0"/>
          <w:i w:val="0"/>
          <w:caps w:val="0"/>
          <w:color w:val="333333"/>
          <w:spacing w:val="0"/>
          <w:kern w:val="0"/>
          <w:sz w:val="32"/>
          <w:szCs w:val="32"/>
          <w:u w:val="none"/>
          <w:lang w:val="en-US" w:eastAsia="zh-CN" w:bidi="ar"/>
        </w:rPr>
        <w:t>附件：1.申请书</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1600" w:firstLineChars="500"/>
        <w:jc w:val="both"/>
        <w:textAlignment w:val="auto"/>
        <w:rPr>
          <w:rFonts w:hint="eastAsia" w:ascii="仿宋_GB2312" w:hAnsi="仿宋_GB2312" w:eastAsia="仿宋_GB2312" w:cs="仿宋_GB2312"/>
          <w:b w:val="0"/>
          <w:bCs w:val="0"/>
          <w:i w:val="0"/>
          <w:caps w:val="0"/>
          <w:color w:val="333333"/>
          <w:spacing w:val="0"/>
          <w:kern w:val="0"/>
          <w:sz w:val="32"/>
          <w:szCs w:val="32"/>
          <w:u w:val="none"/>
          <w:lang w:val="en-US" w:eastAsia="zh-CN" w:bidi="ar"/>
        </w:rPr>
      </w:pPr>
      <w:r>
        <w:rPr>
          <w:rFonts w:hint="eastAsia" w:ascii="仿宋_GB2312" w:hAnsi="仿宋_GB2312" w:eastAsia="仿宋_GB2312" w:cs="仿宋_GB2312"/>
          <w:b w:val="0"/>
          <w:bCs w:val="0"/>
          <w:i w:val="0"/>
          <w:caps w:val="0"/>
          <w:color w:val="333333"/>
          <w:spacing w:val="0"/>
          <w:kern w:val="0"/>
          <w:sz w:val="32"/>
          <w:szCs w:val="32"/>
          <w:u w:val="none"/>
          <w:lang w:val="en-US" w:eastAsia="zh-CN" w:bidi="ar"/>
        </w:rPr>
        <w:t>2.承诺书</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rightChars="0"/>
        <w:jc w:val="both"/>
        <w:textAlignment w:val="auto"/>
        <w:rPr>
          <w:rFonts w:hint="default" w:ascii="仿宋_GB2312" w:hAnsi="仿宋_GB2312" w:eastAsia="仿宋_GB2312" w:cs="仿宋_GB2312"/>
          <w:b w:val="0"/>
          <w:bCs w:val="0"/>
          <w:i w:val="0"/>
          <w:caps w:val="0"/>
          <w:color w:val="333333"/>
          <w:spacing w:val="0"/>
          <w:kern w:val="0"/>
          <w:sz w:val="32"/>
          <w:szCs w:val="32"/>
          <w:u w:val="none"/>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rightChars="0"/>
        <w:jc w:val="both"/>
        <w:textAlignment w:val="auto"/>
        <w:rPr>
          <w:rFonts w:hint="default" w:ascii="仿宋_GB2312" w:hAnsi="仿宋_GB2312" w:eastAsia="仿宋_GB2312" w:cs="仿宋_GB2312"/>
          <w:b w:val="0"/>
          <w:bCs w:val="0"/>
          <w:i w:val="0"/>
          <w:caps w:val="0"/>
          <w:color w:val="333333"/>
          <w:spacing w:val="0"/>
          <w:kern w:val="0"/>
          <w:sz w:val="32"/>
          <w:szCs w:val="32"/>
          <w:u w:val="none"/>
          <w:lang w:val="en-US" w:eastAsia="zh-CN" w:bidi="ar"/>
        </w:rPr>
      </w:pPr>
    </w:p>
    <w:p>
      <w:pPr>
        <w:keepNext w:val="0"/>
        <w:keepLines w:val="0"/>
        <w:pageBreakBefore w:val="0"/>
        <w:kinsoku/>
        <w:wordWrap w:val="0"/>
        <w:overflowPunct/>
        <w:topLinePunct w:val="0"/>
        <w:autoSpaceDE/>
        <w:autoSpaceDN/>
        <w:bidi w:val="0"/>
        <w:adjustRightInd/>
        <w:snapToGrid/>
        <w:spacing w:line="600" w:lineRule="exact"/>
        <w:ind w:left="0" w:right="0" w:firstLine="640" w:firstLineChars="200"/>
        <w:jc w:val="righ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衡水市生态环境局    </w:t>
      </w:r>
    </w:p>
    <w:p>
      <w:pPr>
        <w:keepNext w:val="0"/>
        <w:keepLines w:val="0"/>
        <w:pageBreakBefore w:val="0"/>
        <w:kinsoku/>
        <w:wordWrap w:val="0"/>
        <w:overflowPunct/>
        <w:topLinePunct w:val="0"/>
        <w:autoSpaceDE/>
        <w:autoSpaceDN/>
        <w:bidi w:val="0"/>
        <w:adjustRightInd/>
        <w:snapToGrid/>
        <w:spacing w:line="600" w:lineRule="exact"/>
        <w:ind w:left="0" w:right="0" w:firstLine="640" w:firstLineChars="200"/>
        <w:jc w:val="right"/>
        <w:textAlignment w:val="auto"/>
        <w:rPr>
          <w:rFonts w:hint="eastAsia"/>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2019年9月19日  </w:t>
      </w:r>
      <w:r>
        <w:rPr>
          <w:rFonts w:hint="eastAsia"/>
          <w:b w:val="0"/>
          <w:bCs w:val="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ind w:firstLine="640" w:firstLineChars="200"/>
        <w:jc w:val="right"/>
        <w:textAlignment w:val="auto"/>
        <w:rPr>
          <w:rFonts w:hint="eastAsia"/>
          <w:b w:val="0"/>
          <w:bCs w:val="0"/>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jc w:val="right"/>
        <w:textAlignment w:val="auto"/>
        <w:rPr>
          <w:rFonts w:hint="eastAsia"/>
          <w:b w:val="0"/>
          <w:bCs w:val="0"/>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jc w:val="right"/>
        <w:textAlignment w:val="auto"/>
        <w:rPr>
          <w:rFonts w:hint="eastAsia"/>
          <w:b w:val="0"/>
          <w:bCs w:val="0"/>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jc w:val="right"/>
        <w:textAlignment w:val="auto"/>
        <w:rPr>
          <w:rFonts w:hint="eastAsia"/>
          <w:b w:val="0"/>
          <w:bCs w:val="0"/>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jc w:val="right"/>
        <w:textAlignment w:val="auto"/>
        <w:rPr>
          <w:rFonts w:hint="eastAsia"/>
          <w:b w:val="0"/>
          <w:bCs w:val="0"/>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jc w:val="right"/>
        <w:textAlignment w:val="auto"/>
        <w:rPr>
          <w:rFonts w:hint="eastAsia"/>
          <w:b w:val="0"/>
          <w:bCs w:val="0"/>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jc w:val="right"/>
        <w:textAlignment w:val="auto"/>
        <w:rPr>
          <w:rFonts w:hint="eastAsia"/>
          <w:b w:val="0"/>
          <w:bCs w:val="0"/>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jc w:val="right"/>
        <w:textAlignment w:val="auto"/>
        <w:rPr>
          <w:rFonts w:hint="eastAsia"/>
          <w:b w:val="0"/>
          <w:bCs w:val="0"/>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附件:1</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申  请  书</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衡水市生态环境局：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根据《衡水市生态环境局关于开展废铅蓄电池集中收集试点申报工作的公告》，我公司要求参与废铅蓄电池集中收集和跨区域转运制度试点工作，现向贵局提出申请，请予以受理。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申报单位（盖章）：            </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法人代表（签字）：            </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年   月   日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b w:val="0"/>
          <w:bCs w:val="0"/>
          <w:sz w:val="32"/>
          <w:szCs w:val="32"/>
          <w:lang w:val="en-US" w:eastAsia="zh-CN"/>
        </w:rPr>
      </w:pPr>
      <w:r>
        <w:rPr>
          <w:rFonts w:hint="eastAsia"/>
          <w:b w:val="0"/>
          <w:bCs w:val="0"/>
          <w:sz w:val="32"/>
          <w:szCs w:val="32"/>
          <w:lang w:val="en-US" w:eastAsia="zh-CN"/>
        </w:rPr>
        <w:t>附件:2</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承  诺  书</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衡水市生态环境局：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我公司承诺：</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我公司所提交的材料是真实的，若存在隐瞒或提交</w:t>
      </w:r>
      <w:bookmarkStart w:id="0" w:name="_GoBack"/>
      <w:bookmarkEnd w:id="0"/>
      <w:r>
        <w:rPr>
          <w:rFonts w:hint="eastAsia" w:ascii="仿宋_GB2312" w:hAnsi="仿宋_GB2312" w:eastAsia="仿宋_GB2312" w:cs="仿宋_GB2312"/>
          <w:b w:val="0"/>
          <w:bCs w:val="0"/>
          <w:sz w:val="32"/>
          <w:szCs w:val="32"/>
          <w:lang w:val="en-US" w:eastAsia="zh-CN"/>
        </w:rPr>
        <w:t>虚假资料的行为，贵局可取消我公司的申报资格。</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若我公司被确定为候选试点单位，我公司保证按要求时间完成各项建设任务，按照《河北省废铅蓄电池集中收集和跨区域转运试点制度工作方案》落实各项工作。若未按时落实以上要求，我公司将自动放弃候选试点单位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申报单位（盖章）：            </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法人代表（签字）： </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年   月   日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b w:val="0"/>
          <w:bCs w:val="0"/>
          <w:sz w:val="32"/>
          <w:szCs w:val="32"/>
          <w:lang w:val="en-US" w:eastAsia="zh-CN"/>
        </w:rPr>
      </w:pPr>
    </w:p>
    <w:sectPr>
      <w:footerReference r:id="rId3" w:type="default"/>
      <w:pgSz w:w="11906" w:h="16838"/>
      <w:pgMar w:top="1984"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2305685</wp:posOffset>
              </wp:positionH>
              <wp:positionV relativeFrom="paragraph">
                <wp:posOffset>0</wp:posOffset>
              </wp:positionV>
              <wp:extent cx="78359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8359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1.55pt;margin-top:0pt;height:144pt;width:61.7pt;mso-position-horizontal-relative:margin;z-index:251658240;mso-width-relative:page;mso-height-relative:page;" filled="f" stroked="f" coordsize="21600,21600" o:gfxdata="UEsDBAoAAAAAAIdO4kAAAAAAAAAAAAAAAAAEAAAAZHJzL1BLAwQUAAAACACHTuJAiKYnptcAAAAI&#10;AQAADwAAAGRycy9kb3ducmV2LnhtbE2PPU/DMBCGdyT+g3VIbNROC1EU4nRA0AEmUoQYr4kTp43P&#10;UeymhV/PMdHx9H7c8xbrsxvEbKbQe9KQLBQIQ7Vveuo0fGxf7jIQISI1OHgyGr5NgHV5fVVg3vgT&#10;vZu5ip3gEgo5arAxjrmUobbGYVj40RBrrZ8cRj6nTjYTnrjcDXKpVCod9sQfLI7myZr6UB0dY3y+&#10;Kbf5ae2Xe8U2VHY7b573Wt/eJOoRRDTn+G+GP3zOQMlMO3+kJohBwypdJWzVwItYvs/SBxA7Dcss&#10;UyDLQl4OKH8BUEsDBBQAAAAIAIdO4kBEMsl8GgIAABQEAAAOAAAAZHJzL2Uyb0RvYy54bWytU8uO&#10;0zAU3SPxD5b3NGlHM5Sq6ajMqAipYkYqiLXrOE0kv7DdJuUD4A9YzYY93zXfwbGbdBCwQmxubu77&#10;nns8v+6UJAfhfGN0QcejnBKhuSkbvSvoh/erF1NKfGC6ZNJoUdCj8PR68fzZvLUzMTG1kaVwBEW0&#10;n7W2oHUIdpZlntdCMT8yVmg4K+MUC/h1u6x0rEV1JbNJnl9lrXGldYYL72G9PTnpItWvKsHDXVV5&#10;EYgsKGYLSbokt1Fmizmb7RyzdcP7Mdg/TKFYo9H0XOqWBUb2rvmjlGq4M95UYcSNykxVNVykHbDN&#10;OP9tm03NrEi7ABxvzzD5/1eWvzvcO9KUuB0lmimc6PHb18eHH4/fv5BxhKe1foaojUVc6F6bLob2&#10;dg9j3LqrnIpf7EPgB9DHM7iiC4TD+HJ6cfkKHg7XeDqZTvOEfvaUbZ0Pb4RRJCoFdThewpQd1j6g&#10;I0KHkNhMm1UjZTqg1KQt6NXFZZ4Szh5kSI3EuMNp1qiFbtv1C2xNecRezpyI4S1fNWi+Zj7cMwcm&#10;YGCwO9xBVNKgiek1SmrjPv/NHuNxIHgpacGsgvpPe+YEJfKtxukiDQfFDcp2UPRe3RiQFefANElF&#10;ggtyUCtn1EeQfhm7wMU0R6+ChkG9CSd+49FwsVymoL11za4+JYB4loW13lge20QovV3uA+BMKEeI&#10;Trj0yIF6Cfz+mURu//qfop4e8+I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iKYnptcAAAAIAQAA&#10;DwAAAAAAAAABACAAAAAiAAAAZHJzL2Rvd25yZXYueG1sUEsBAhQAFAAAAAgAh07iQEQyyXwaAgAA&#10;FAQAAA4AAAAAAAAAAQAgAAAAJgEAAGRycy9lMm9Eb2MueG1sUEsFBgAAAAAGAAYAWQEAALIFAAAA&#10;AA==&#10;">
              <v:fill on="f" focussize="0,0"/>
              <v:stroke on="f" weight="0.5pt"/>
              <v:imagedata o:title=""/>
              <o:lock v:ext="edit" aspectratio="f"/>
              <v:textbox inset="0mm,0mm,0mm,0mm" style="mso-fit-shape-to-text:t;">
                <w:txbxContent>
                  <w:p>
                    <w:pPr>
                      <w:pStyle w:val="2"/>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516BA"/>
    <w:multiLevelType w:val="singleLevel"/>
    <w:tmpl w:val="78C516B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151FB7"/>
    <w:rsid w:val="004167EE"/>
    <w:rsid w:val="06BA4A60"/>
    <w:rsid w:val="1413471E"/>
    <w:rsid w:val="1D093AA2"/>
    <w:rsid w:val="21175373"/>
    <w:rsid w:val="3AC123A2"/>
    <w:rsid w:val="5EAA5DFF"/>
    <w:rsid w:val="62B41768"/>
    <w:rsid w:val="63151FB7"/>
    <w:rsid w:val="67D07932"/>
    <w:rsid w:val="6D201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2019-09-18T09:17:00Z</dcterms:created>
  <dc:creator>彭义杰</dc:creator>
  <cp:lastModifiedBy>彭义杰</cp:lastModifiedBy>
  <cp:lastPrinted>2019-09-19T02:36:00Z</cp:lastPrinted>
  <dcterms:modified xsi:type="dcterms:W3CDTF">2019-09-19T05:40:22Z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